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6963" w14:textId="68D48F1E" w:rsidR="00A51A6B" w:rsidRDefault="00A51A6B" w:rsidP="00A51A6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 w:rsidRPr="00A51A6B">
        <w:rPr>
          <w:b/>
          <w:bCs/>
          <w:color w:val="333333"/>
          <w:sz w:val="32"/>
          <w:szCs w:val="32"/>
        </w:rPr>
        <w:t>Летний отдых детей</w:t>
      </w:r>
    </w:p>
    <w:p w14:paraId="52A39694" w14:textId="77777777" w:rsidR="00A51A6B" w:rsidRDefault="00A51A6B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14:paraId="11AB0889" w14:textId="67F8E62F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 xml:space="preserve">Настало лето – замечательное время года! Можно играть на воздухе, закаляться и оздоровляться. </w:t>
      </w:r>
      <w:proofErr w:type="gramStart"/>
      <w:r w:rsidRPr="00A51A6B">
        <w:rPr>
          <w:color w:val="333333"/>
          <w:sz w:val="30"/>
          <w:szCs w:val="30"/>
        </w:rPr>
        <w:t>Летний отдых это</w:t>
      </w:r>
      <w:proofErr w:type="gramEnd"/>
      <w:r w:rsidRPr="00A51A6B">
        <w:rPr>
          <w:color w:val="333333"/>
          <w:sz w:val="30"/>
          <w:szCs w:val="30"/>
        </w:rPr>
        <w:t xml:space="preserve">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14:paraId="69732378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Чтобы отдых принес только удовольствие вам и вашему ребенку постарайтесь соблюдать некоторые правила:</w:t>
      </w:r>
    </w:p>
    <w:p w14:paraId="0124992D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1. Если вы занимаетесь со своим ребенком, помните, что эти занятия должны быть короткими и проводить их лучше в утренние часы.</w:t>
      </w:r>
    </w:p>
    <w:p w14:paraId="7414FA02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 xml:space="preserve">2. Следует помнить, </w:t>
      </w:r>
      <w:proofErr w:type="gramStart"/>
      <w:r w:rsidRPr="00A51A6B">
        <w:rPr>
          <w:color w:val="333333"/>
          <w:sz w:val="30"/>
          <w:szCs w:val="30"/>
        </w:rPr>
        <w:t>что</w:t>
      </w:r>
      <w:proofErr w:type="gramEnd"/>
      <w:r w:rsidRPr="00A51A6B">
        <w:rPr>
          <w:color w:val="333333"/>
          <w:sz w:val="30"/>
          <w:szCs w:val="30"/>
        </w:rPr>
        <w:t xml:space="preserve">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14:paraId="63C81470" w14:textId="457F610B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</w:t>
      </w:r>
      <w:r w:rsidR="00160647" w:rsidRPr="00A51A6B">
        <w:rPr>
          <w:color w:val="333333"/>
          <w:sz w:val="30"/>
          <w:szCs w:val="30"/>
        </w:rPr>
        <w:t>. И</w:t>
      </w:r>
      <w:r w:rsidRPr="00A51A6B">
        <w:rPr>
          <w:color w:val="333333"/>
          <w:sz w:val="30"/>
          <w:szCs w:val="30"/>
        </w:rPr>
        <w:t xml:space="preserve"> от того</w:t>
      </w:r>
      <w:r w:rsidR="00160647" w:rsidRPr="00A51A6B">
        <w:rPr>
          <w:color w:val="333333"/>
          <w:sz w:val="30"/>
          <w:szCs w:val="30"/>
        </w:rPr>
        <w:t>,</w:t>
      </w:r>
      <w:r w:rsidRPr="00A51A6B">
        <w:rPr>
          <w:color w:val="333333"/>
          <w:sz w:val="30"/>
          <w:szCs w:val="30"/>
        </w:rPr>
        <w:t xml:space="preserve"> как он отдохнет во многом зависит его здоровье весь следующий учебный год.</w:t>
      </w:r>
    </w:p>
    <w:p w14:paraId="0DC4FFDB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14:paraId="59982F00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5. Следите за питанием ребенка. Мороженое, газировка, не принесут здоровья вашему ребенку.</w:t>
      </w:r>
    </w:p>
    <w:p w14:paraId="3E5006EA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6. Выбирайте только те виды отдыха, которые устроят вас и вашего ребенка.</w:t>
      </w:r>
    </w:p>
    <w:p w14:paraId="1F2618C6" w14:textId="4A1923E5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 xml:space="preserve">7. Планируя </w:t>
      </w:r>
      <w:r w:rsidR="00160647" w:rsidRPr="00A51A6B">
        <w:rPr>
          <w:color w:val="333333"/>
          <w:sz w:val="30"/>
          <w:szCs w:val="30"/>
        </w:rPr>
        <w:t>мероприятие</w:t>
      </w:r>
      <w:r w:rsidRPr="00A51A6B">
        <w:rPr>
          <w:color w:val="333333"/>
          <w:sz w:val="30"/>
          <w:szCs w:val="30"/>
        </w:rPr>
        <w:t xml:space="preserve"> на отдыхе, </w:t>
      </w:r>
      <w:proofErr w:type="gramStart"/>
      <w:r w:rsidRPr="00A51A6B">
        <w:rPr>
          <w:color w:val="333333"/>
          <w:sz w:val="30"/>
          <w:szCs w:val="30"/>
        </w:rPr>
        <w:t xml:space="preserve">обсудите </w:t>
      </w:r>
      <w:r w:rsidR="00160647" w:rsidRPr="00A51A6B">
        <w:rPr>
          <w:color w:val="333333"/>
          <w:sz w:val="30"/>
          <w:szCs w:val="30"/>
        </w:rPr>
        <w:t xml:space="preserve"> </w:t>
      </w:r>
      <w:r w:rsidRPr="00A51A6B">
        <w:rPr>
          <w:color w:val="333333"/>
          <w:sz w:val="30"/>
          <w:szCs w:val="30"/>
        </w:rPr>
        <w:t>с</w:t>
      </w:r>
      <w:proofErr w:type="gramEnd"/>
      <w:r w:rsidR="00160647" w:rsidRPr="00A51A6B">
        <w:rPr>
          <w:color w:val="333333"/>
          <w:sz w:val="30"/>
          <w:szCs w:val="30"/>
        </w:rPr>
        <w:t xml:space="preserve"> семьей и </w:t>
      </w:r>
      <w:r w:rsidRPr="00A51A6B">
        <w:rPr>
          <w:color w:val="333333"/>
          <w:sz w:val="30"/>
          <w:szCs w:val="30"/>
        </w:rPr>
        <w:t xml:space="preserve"> ребенком заранее, как он к этому относится, если реакция негативна, попробуйте найти компромисс. Попробуйте найти друг</w:t>
      </w:r>
      <w:r w:rsidR="00160647" w:rsidRPr="00A51A6B">
        <w:rPr>
          <w:color w:val="333333"/>
          <w:sz w:val="30"/>
          <w:szCs w:val="30"/>
        </w:rPr>
        <w:t>ое занятие</w:t>
      </w:r>
      <w:r w:rsidRPr="00A51A6B">
        <w:rPr>
          <w:color w:val="333333"/>
          <w:sz w:val="30"/>
          <w:szCs w:val="30"/>
        </w:rPr>
        <w:t>, котор</w:t>
      </w:r>
      <w:r w:rsidR="00160647" w:rsidRPr="00A51A6B">
        <w:rPr>
          <w:color w:val="333333"/>
          <w:sz w:val="30"/>
          <w:szCs w:val="30"/>
        </w:rPr>
        <w:t>ое</w:t>
      </w:r>
      <w:r w:rsidRPr="00A51A6B">
        <w:rPr>
          <w:color w:val="333333"/>
          <w:sz w:val="30"/>
          <w:szCs w:val="30"/>
        </w:rPr>
        <w:t xml:space="preserve"> интересн</w:t>
      </w:r>
      <w:r w:rsidR="00160647" w:rsidRPr="00A51A6B">
        <w:rPr>
          <w:color w:val="333333"/>
          <w:sz w:val="30"/>
          <w:szCs w:val="30"/>
        </w:rPr>
        <w:t>ей</w:t>
      </w:r>
      <w:r w:rsidRPr="00A51A6B">
        <w:rPr>
          <w:color w:val="333333"/>
          <w:sz w:val="30"/>
          <w:szCs w:val="30"/>
        </w:rPr>
        <w:t xml:space="preserve">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14:paraId="13912EA3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14:paraId="43B6DA5D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 xml:space="preserve">9. Заведите с детьми разговор о летнем отдыхе и любимом всеми занятии – купании </w:t>
      </w:r>
      <w:proofErr w:type="gramStart"/>
      <w:r w:rsidRPr="00A51A6B">
        <w:rPr>
          <w:color w:val="333333"/>
          <w:sz w:val="30"/>
          <w:szCs w:val="30"/>
        </w:rPr>
        <w:t>( в</w:t>
      </w:r>
      <w:proofErr w:type="gramEnd"/>
      <w:r w:rsidRPr="00A51A6B">
        <w:rPr>
          <w:color w:val="333333"/>
          <w:sz w:val="30"/>
          <w:szCs w:val="30"/>
        </w:rPr>
        <w:t xml:space="preserve"> реке, море, озере). Подчеркните различия между морем, рекой, озером. Напомните о знаках, запрещающих купаться.</w:t>
      </w:r>
    </w:p>
    <w:p w14:paraId="58E3EFA2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Помните:</w:t>
      </w:r>
    </w:p>
    <w:p w14:paraId="3B6D0F7D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Отдых – это хорошо. Неорганизованный отдых – плохо!</w:t>
      </w:r>
    </w:p>
    <w:p w14:paraId="61F80EFE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Солнце – это прекрасно. Отсутствие тени – плохо!</w:t>
      </w:r>
    </w:p>
    <w:p w14:paraId="04640549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Морской воздух, купание – это хорошо. Многочасовое купание – плохо!</w:t>
      </w:r>
    </w:p>
    <w:p w14:paraId="0C2B8149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Купание – прекрасное закаливающее средство</w:t>
      </w:r>
    </w:p>
    <w:p w14:paraId="7C0B9719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lastRenderedPageBreak/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14:paraId="63B08228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При купании необходимо соблюдать правила:</w:t>
      </w:r>
    </w:p>
    <w:p w14:paraId="057E1DEA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 xml:space="preserve">Не разрешается купаться натощак и </w:t>
      </w:r>
      <w:proofErr w:type="gramStart"/>
      <w:r w:rsidRPr="00A51A6B">
        <w:rPr>
          <w:color w:val="333333"/>
          <w:sz w:val="30"/>
          <w:szCs w:val="30"/>
        </w:rPr>
        <w:t>раньше чем</w:t>
      </w:r>
      <w:proofErr w:type="gramEnd"/>
      <w:r w:rsidRPr="00A51A6B">
        <w:rPr>
          <w:color w:val="333333"/>
          <w:sz w:val="30"/>
          <w:szCs w:val="30"/>
        </w:rPr>
        <w:t xml:space="preserve"> через 1-1,5 часа после еды</w:t>
      </w:r>
    </w:p>
    <w:p w14:paraId="524E4444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В воде дети должны находиться в движении</w:t>
      </w:r>
    </w:p>
    <w:p w14:paraId="1F9DCFA1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При появлении озноба немедленно выйти из воды</w:t>
      </w:r>
    </w:p>
    <w:p w14:paraId="04330EB0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Нельзя разгорячённым окунаться в прохладную воду.</w:t>
      </w:r>
    </w:p>
    <w:p w14:paraId="35C71615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Как за лето не утратить речевые навыки ребёнка</w:t>
      </w:r>
    </w:p>
    <w:p w14:paraId="31A6FA8C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Впереди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14:paraId="6DE69B4F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</w:p>
    <w:p w14:paraId="0A5142A0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Как совмещать отдых и чтение</w:t>
      </w:r>
    </w:p>
    <w:p w14:paraId="6A75B05D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Лето -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</w:p>
    <w:p w14:paraId="3FFBE17D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Во время прогулок, поездок вы также можете читать разнообразные вывески, названия магазинов, кафе.</w:t>
      </w:r>
    </w:p>
    <w:p w14:paraId="3D063BFF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Подвижные игры с детьми на летнем отдыхе</w:t>
      </w:r>
    </w:p>
    <w:p w14:paraId="33387955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Проводите больше времени на открытом воздухе в подвижных играх.</w:t>
      </w:r>
    </w:p>
    <w:p w14:paraId="18938799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14:paraId="6EC5CAA0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lastRenderedPageBreak/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14:paraId="34FB585B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</w:p>
    <w:p w14:paraId="29797B31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14:paraId="3477E25D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Игры с мячом</w:t>
      </w:r>
    </w:p>
    <w:p w14:paraId="7633E246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«Съедобное – несъедобное»</w:t>
      </w:r>
    </w:p>
    <w:p w14:paraId="3F7C8520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14:paraId="270BF378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«Назови животное»</w:t>
      </w:r>
    </w:p>
    <w:p w14:paraId="10880A14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14:paraId="4DF75FAE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«Догони мяч»</w:t>
      </w:r>
    </w:p>
    <w:p w14:paraId="261E7BD1" w14:textId="77777777" w:rsidR="004A4C8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A51A6B">
        <w:rPr>
          <w:color w:val="333333"/>
          <w:sz w:val="30"/>
          <w:szCs w:val="30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14:paraId="1033C98F" w14:textId="5571E330" w:rsidR="00160647" w:rsidRPr="00A51A6B" w:rsidRDefault="004A4C87" w:rsidP="001B2D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A51A6B">
        <w:rPr>
          <w:color w:val="333333"/>
          <w:sz w:val="30"/>
          <w:szCs w:val="30"/>
        </w:rPr>
        <w:t>Хорошего семейного отдыха вам!</w:t>
      </w:r>
    </w:p>
    <w:sectPr w:rsidR="00160647" w:rsidRPr="00A51A6B" w:rsidSect="001B2D64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6786"/>
    <w:multiLevelType w:val="multilevel"/>
    <w:tmpl w:val="A4B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8629F"/>
    <w:multiLevelType w:val="multilevel"/>
    <w:tmpl w:val="5A1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F4"/>
    <w:rsid w:val="00160647"/>
    <w:rsid w:val="001B2D64"/>
    <w:rsid w:val="004A4C87"/>
    <w:rsid w:val="004E3A4B"/>
    <w:rsid w:val="00A51A6B"/>
    <w:rsid w:val="00C7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6D90"/>
  <w15:chartTrackingRefBased/>
  <w15:docId w15:val="{C16D4104-8DD1-4B62-9E03-FBD6AC6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0647"/>
  </w:style>
  <w:style w:type="paragraph" w:customStyle="1" w:styleId="c1">
    <w:name w:val="c1"/>
    <w:basedOn w:val="a"/>
    <w:rsid w:val="001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0647"/>
  </w:style>
  <w:style w:type="paragraph" w:customStyle="1" w:styleId="c0">
    <w:name w:val="c0"/>
    <w:basedOn w:val="a"/>
    <w:rsid w:val="001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0647"/>
  </w:style>
  <w:style w:type="paragraph" w:customStyle="1" w:styleId="c12">
    <w:name w:val="c12"/>
    <w:basedOn w:val="a"/>
    <w:rsid w:val="001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0647"/>
  </w:style>
  <w:style w:type="paragraph" w:customStyle="1" w:styleId="c15">
    <w:name w:val="c15"/>
    <w:basedOn w:val="a"/>
    <w:rsid w:val="001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0647"/>
  </w:style>
  <w:style w:type="paragraph" w:customStyle="1" w:styleId="c9">
    <w:name w:val="c9"/>
    <w:basedOn w:val="a"/>
    <w:rsid w:val="001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2023-07-18T09:23:00Z</dcterms:created>
  <dcterms:modified xsi:type="dcterms:W3CDTF">2023-07-18T09:35:00Z</dcterms:modified>
</cp:coreProperties>
</file>