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63" w:rsidRPr="003F4323" w:rsidRDefault="00094F63" w:rsidP="00094F63">
      <w:pPr>
        <w:rPr>
          <w:rFonts w:ascii="Times New Roman" w:hAnsi="Times New Roman" w:cs="Times New Roman"/>
          <w:sz w:val="28"/>
          <w:szCs w:val="28"/>
        </w:rPr>
      </w:pPr>
      <w:r w:rsidRPr="003F4323">
        <w:rPr>
          <w:rFonts w:ascii="Times New Roman" w:hAnsi="Times New Roman" w:cs="Times New Roman"/>
          <w:sz w:val="28"/>
          <w:szCs w:val="28"/>
        </w:rPr>
        <w:t>ГУСО «Пружанский районный ц</w:t>
      </w:r>
      <w:r w:rsidR="00261F8A">
        <w:rPr>
          <w:rFonts w:ascii="Times New Roman" w:hAnsi="Times New Roman" w:cs="Times New Roman"/>
          <w:sz w:val="28"/>
          <w:szCs w:val="28"/>
        </w:rPr>
        <w:t xml:space="preserve">ентр </w:t>
      </w:r>
      <w:r>
        <w:rPr>
          <w:rFonts w:ascii="Times New Roman" w:hAnsi="Times New Roman" w:cs="Times New Roman"/>
          <w:sz w:val="28"/>
          <w:szCs w:val="28"/>
        </w:rPr>
        <w:t xml:space="preserve">коррекционно </w:t>
      </w:r>
      <w:r w:rsidR="007B0755">
        <w:rPr>
          <w:rFonts w:ascii="Times New Roman" w:hAnsi="Times New Roman" w:cs="Times New Roman"/>
          <w:sz w:val="28"/>
          <w:szCs w:val="28"/>
        </w:rPr>
        <w:t xml:space="preserve"> </w:t>
      </w:r>
      <w:r>
        <w:rPr>
          <w:rFonts w:ascii="Times New Roman" w:hAnsi="Times New Roman" w:cs="Times New Roman"/>
          <w:sz w:val="28"/>
          <w:szCs w:val="28"/>
        </w:rPr>
        <w:t xml:space="preserve"> - развивающего</w:t>
      </w:r>
    </w:p>
    <w:p w:rsidR="00094F63" w:rsidRDefault="00094F63" w:rsidP="00094F63">
      <w:pPr>
        <w:jc w:val="center"/>
        <w:rPr>
          <w:rFonts w:ascii="Times New Roman" w:hAnsi="Times New Roman" w:cs="Times New Roman"/>
          <w:b/>
          <w:bCs/>
          <w:sz w:val="28"/>
          <w:szCs w:val="28"/>
        </w:rPr>
      </w:pPr>
      <w:r w:rsidRPr="003F4323">
        <w:rPr>
          <w:rFonts w:ascii="Times New Roman" w:hAnsi="Times New Roman" w:cs="Times New Roman"/>
          <w:sz w:val="28"/>
          <w:szCs w:val="28"/>
        </w:rPr>
        <w:t>обучения и реабилитации</w:t>
      </w:r>
      <w:r w:rsidR="007B0755">
        <w:rPr>
          <w:rFonts w:ascii="Times New Roman" w:hAnsi="Times New Roman" w:cs="Times New Roman"/>
          <w:sz w:val="28"/>
          <w:szCs w:val="28"/>
        </w:rPr>
        <w:t>»</w:t>
      </w: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Pr="007B0755" w:rsidRDefault="007B0755" w:rsidP="00094F63">
      <w:pPr>
        <w:jc w:val="center"/>
        <w:rPr>
          <w:rFonts w:ascii="Times New Roman" w:hAnsi="Times New Roman" w:cs="Times New Roman"/>
          <w:bCs/>
          <w:sz w:val="28"/>
          <w:szCs w:val="28"/>
        </w:rPr>
      </w:pPr>
      <w:r w:rsidRPr="007B0755">
        <w:rPr>
          <w:rFonts w:ascii="Times New Roman" w:hAnsi="Times New Roman" w:cs="Times New Roman"/>
          <w:bCs/>
          <w:sz w:val="28"/>
          <w:szCs w:val="28"/>
        </w:rPr>
        <w:t>Консультация для педагогов</w:t>
      </w:r>
    </w:p>
    <w:p w:rsidR="00094F63" w:rsidRDefault="00094F63" w:rsidP="00094F63">
      <w:pPr>
        <w:jc w:val="center"/>
        <w:rPr>
          <w:rFonts w:ascii="Times New Roman" w:hAnsi="Times New Roman" w:cs="Times New Roman"/>
          <w:sz w:val="28"/>
          <w:szCs w:val="28"/>
        </w:rPr>
      </w:pPr>
      <w:r w:rsidRPr="007B0755">
        <w:rPr>
          <w:rFonts w:ascii="Times New Roman" w:hAnsi="Times New Roman" w:cs="Times New Roman"/>
          <w:bCs/>
          <w:sz w:val="28"/>
          <w:szCs w:val="28"/>
        </w:rPr>
        <w:t>«Игры для развития тактильного восприятия</w:t>
      </w:r>
      <w:r w:rsidRPr="00C848DB">
        <w:rPr>
          <w:rFonts w:ascii="Times New Roman" w:hAnsi="Times New Roman" w:cs="Times New Roman"/>
          <w:sz w:val="28"/>
          <w:szCs w:val="28"/>
        </w:rPr>
        <w:t>»</w:t>
      </w: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Pr="005F6937" w:rsidRDefault="005915F9" w:rsidP="005915F9">
      <w:pPr>
        <w:ind w:left="1416"/>
        <w:rPr>
          <w:rFonts w:ascii="Times New Roman" w:hAnsi="Times New Roman" w:cs="Times New Roman"/>
          <w:sz w:val="28"/>
          <w:szCs w:val="28"/>
        </w:rPr>
      </w:pPr>
      <w:r>
        <w:rPr>
          <w:rFonts w:ascii="Times New Roman" w:hAnsi="Times New Roman" w:cs="Times New Roman"/>
          <w:sz w:val="28"/>
          <w:szCs w:val="28"/>
        </w:rPr>
        <w:t xml:space="preserve">                                   </w:t>
      </w:r>
      <w:r w:rsidR="00094F63">
        <w:rPr>
          <w:rFonts w:ascii="Times New Roman" w:hAnsi="Times New Roman" w:cs="Times New Roman"/>
          <w:sz w:val="28"/>
          <w:szCs w:val="28"/>
        </w:rPr>
        <w:t>Подготовила воспитатель</w:t>
      </w:r>
      <w:r w:rsidR="00094F63" w:rsidRPr="005F6937">
        <w:rPr>
          <w:rFonts w:ascii="Times New Roman" w:hAnsi="Times New Roman" w:cs="Times New Roman"/>
          <w:sz w:val="28"/>
          <w:szCs w:val="28"/>
        </w:rPr>
        <w:t xml:space="preserve"> дошкольной   </w:t>
      </w:r>
    </w:p>
    <w:p w:rsidR="00094F63" w:rsidRPr="00094F63" w:rsidRDefault="005915F9" w:rsidP="00094F63">
      <w:pPr>
        <w:ind w:left="1416"/>
        <w:jc w:val="center"/>
        <w:rPr>
          <w:rFonts w:ascii="Times New Roman" w:hAnsi="Times New Roman" w:cs="Times New Roman"/>
          <w:sz w:val="28"/>
          <w:szCs w:val="28"/>
        </w:rPr>
      </w:pPr>
      <w:r>
        <w:rPr>
          <w:rFonts w:ascii="Times New Roman" w:hAnsi="Times New Roman" w:cs="Times New Roman"/>
          <w:sz w:val="28"/>
          <w:szCs w:val="28"/>
        </w:rPr>
        <w:t xml:space="preserve">                    </w:t>
      </w:r>
      <w:r w:rsidR="007B0755">
        <w:rPr>
          <w:rFonts w:ascii="Times New Roman" w:hAnsi="Times New Roman" w:cs="Times New Roman"/>
          <w:sz w:val="28"/>
          <w:szCs w:val="28"/>
        </w:rPr>
        <w:t xml:space="preserve">         </w:t>
      </w:r>
      <w:r>
        <w:rPr>
          <w:rFonts w:ascii="Times New Roman" w:hAnsi="Times New Roman" w:cs="Times New Roman"/>
          <w:sz w:val="28"/>
          <w:szCs w:val="28"/>
        </w:rPr>
        <w:t>группы Козорез Светлана Владимировна</w:t>
      </w:r>
      <w:r w:rsidR="00094F63" w:rsidRPr="005F6937">
        <w:rPr>
          <w:rFonts w:ascii="Times New Roman" w:hAnsi="Times New Roman" w:cs="Times New Roman"/>
          <w:sz w:val="28"/>
          <w:szCs w:val="28"/>
        </w:rPr>
        <w:tab/>
      </w:r>
      <w:r w:rsidR="00094F63" w:rsidRPr="005F6937">
        <w:rPr>
          <w:rFonts w:ascii="Times New Roman" w:hAnsi="Times New Roman" w:cs="Times New Roman"/>
          <w:color w:val="FF0000"/>
          <w:sz w:val="28"/>
          <w:szCs w:val="28"/>
        </w:rPr>
        <w:t xml:space="preserve">                                                                                                                       </w:t>
      </w:r>
      <w:r w:rsidR="00142DD2">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Default="00094F63" w:rsidP="00094F63">
      <w:pPr>
        <w:jc w:val="center"/>
        <w:rPr>
          <w:rFonts w:ascii="Times New Roman" w:hAnsi="Times New Roman" w:cs="Times New Roman"/>
          <w:b/>
          <w:bCs/>
          <w:sz w:val="28"/>
          <w:szCs w:val="28"/>
        </w:rPr>
      </w:pPr>
    </w:p>
    <w:p w:rsidR="00094F63" w:rsidRPr="007B0755" w:rsidRDefault="00094F63" w:rsidP="00D84E02">
      <w:pPr>
        <w:jc w:val="center"/>
        <w:rPr>
          <w:rFonts w:ascii="Times New Roman" w:hAnsi="Times New Roman" w:cs="Times New Roman"/>
          <w:bCs/>
          <w:sz w:val="28"/>
          <w:szCs w:val="28"/>
        </w:rPr>
      </w:pPr>
      <w:r w:rsidRPr="007B0755">
        <w:rPr>
          <w:rFonts w:ascii="Times New Roman" w:hAnsi="Times New Roman" w:cs="Times New Roman"/>
          <w:bCs/>
          <w:sz w:val="28"/>
          <w:szCs w:val="28"/>
        </w:rPr>
        <w:t>Март 2023год</w:t>
      </w:r>
    </w:p>
    <w:p w:rsidR="00D84E02" w:rsidRPr="00094F63" w:rsidRDefault="00D84E02" w:rsidP="00D84E02">
      <w:pPr>
        <w:jc w:val="center"/>
        <w:rPr>
          <w:rFonts w:ascii="Times New Roman" w:hAnsi="Times New Roman" w:cs="Times New Roman"/>
          <w:b/>
          <w:bCs/>
          <w:sz w:val="28"/>
          <w:szCs w:val="28"/>
        </w:rPr>
      </w:pPr>
    </w:p>
    <w:p w:rsidR="00D84E02" w:rsidRPr="007B0755" w:rsidRDefault="00D84E02" w:rsidP="00D84E02">
      <w:pPr>
        <w:jc w:val="center"/>
        <w:rPr>
          <w:rFonts w:ascii="Times New Roman" w:hAnsi="Times New Roman" w:cs="Times New Roman"/>
          <w:sz w:val="28"/>
          <w:szCs w:val="28"/>
        </w:rPr>
      </w:pPr>
      <w:r w:rsidRPr="007B0755">
        <w:rPr>
          <w:rFonts w:ascii="Times New Roman" w:hAnsi="Times New Roman" w:cs="Times New Roman"/>
          <w:bCs/>
          <w:sz w:val="28"/>
          <w:szCs w:val="28"/>
        </w:rPr>
        <w:lastRenderedPageBreak/>
        <w:t>«Игры для развития тактильного восприятия»</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Существует пять сенсорных систем, с помощью которых человек познает мир: зрение, слух, осязание, обоняние, вкус.</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Для развития сенсорных способностей существуют различные игры и упражнения.   К осязанию относят тактильную (поверхностную) чувствительность (ощущение прикосновения, давл</w:t>
      </w:r>
      <w:r w:rsidR="007A1321">
        <w:rPr>
          <w:rFonts w:ascii="Times New Roman" w:hAnsi="Times New Roman" w:cs="Times New Roman"/>
          <w:sz w:val="28"/>
          <w:szCs w:val="28"/>
        </w:rPr>
        <w:t>ения, боли, тепла, холода др.).</w:t>
      </w:r>
      <w:r w:rsidR="007A1321">
        <w:rPr>
          <w:rFonts w:ascii="Times New Roman" w:hAnsi="Times New Roman" w:cs="Times New Roman"/>
          <w:sz w:val="28"/>
          <w:szCs w:val="28"/>
        </w:rPr>
        <w:br/>
        <w:t xml:space="preserve">    </w:t>
      </w:r>
      <w:r w:rsidRPr="00D84E02">
        <w:rPr>
          <w:rFonts w:ascii="Times New Roman" w:hAnsi="Times New Roman" w:cs="Times New Roman"/>
          <w:sz w:val="28"/>
          <w:szCs w:val="28"/>
        </w:rPr>
        <w:t>Для развития тактильного восприятия ребенка играйте с разнообразными природными материалами и предметами, отличающимися структ</w:t>
      </w:r>
      <w:r w:rsidR="007A1321">
        <w:rPr>
          <w:rFonts w:ascii="Times New Roman" w:hAnsi="Times New Roman" w:cs="Times New Roman"/>
          <w:sz w:val="28"/>
          <w:szCs w:val="28"/>
        </w:rPr>
        <w:t>урой поверхности. Давайте детям</w:t>
      </w:r>
      <w:r w:rsidRPr="00D84E02">
        <w:rPr>
          <w:rFonts w:ascii="Times New Roman" w:hAnsi="Times New Roman" w:cs="Times New Roman"/>
          <w:sz w:val="28"/>
          <w:szCs w:val="28"/>
        </w:rPr>
        <w:t xml:space="preserve">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w:t>
      </w:r>
      <w:r w:rsidR="007A1321">
        <w:rPr>
          <w:rFonts w:ascii="Times New Roman" w:hAnsi="Times New Roman" w:cs="Times New Roman"/>
          <w:sz w:val="28"/>
          <w:szCs w:val="28"/>
        </w:rPr>
        <w:t>ичные виды массажа. Дайте ребенку</w:t>
      </w:r>
      <w:r w:rsidRPr="00D84E02">
        <w:rPr>
          <w:rFonts w:ascii="Times New Roman" w:hAnsi="Times New Roman" w:cs="Times New Roman"/>
          <w:sz w:val="28"/>
          <w:szCs w:val="28"/>
        </w:rPr>
        <w:t xml:space="preserve">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бумагу, и многое другое.</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Интересны ребенку игры с фольгой. Ее можно сначала смять, сделав из нее шарик, потом снова разгладить.</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w:t>
      </w:r>
      <w:r>
        <w:rPr>
          <w:rFonts w:ascii="Times New Roman" w:hAnsi="Times New Roman" w:cs="Times New Roman"/>
          <w:sz w:val="28"/>
          <w:szCs w:val="28"/>
        </w:rPr>
        <w:t>им и мокрым песком, с глиной, пластилином</w:t>
      </w:r>
      <w:r w:rsidRPr="00D84E02">
        <w:rPr>
          <w:rFonts w:ascii="Times New Roman" w:hAnsi="Times New Roman" w:cs="Times New Roman"/>
          <w:sz w:val="28"/>
          <w:szCs w:val="28"/>
        </w:rPr>
        <w:t>, тестом из муки и соли.</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Очень интересными для ребенка будут ощущения гуашевой краски на ручках, животе, спинке. Особенно здорово, если в ванной комнате есть зеркало, и можно посмотреть на себя со всех сторон.</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lastRenderedPageBreak/>
        <w:t xml:space="preserve">Развивать следует чувствительность не только маленьких ручек, но и ножек. Разрешайте детям </w:t>
      </w:r>
      <w:r w:rsidR="007B0755">
        <w:rPr>
          <w:rFonts w:ascii="Times New Roman" w:hAnsi="Times New Roman" w:cs="Times New Roman"/>
          <w:sz w:val="28"/>
          <w:szCs w:val="28"/>
        </w:rPr>
        <w:t xml:space="preserve">на прогулке </w:t>
      </w:r>
      <w:r w:rsidRPr="00D84E02">
        <w:rPr>
          <w:rFonts w:ascii="Times New Roman" w:hAnsi="Times New Roman" w:cs="Times New Roman"/>
          <w:sz w:val="28"/>
          <w:szCs w:val="28"/>
        </w:rPr>
        <w:t>летом как можно чаще бегать босико</w:t>
      </w:r>
      <w:r w:rsidR="007B0755">
        <w:rPr>
          <w:rFonts w:ascii="Times New Roman" w:hAnsi="Times New Roman" w:cs="Times New Roman"/>
          <w:sz w:val="28"/>
          <w:szCs w:val="28"/>
        </w:rPr>
        <w:t>м по траве, песку</w:t>
      </w:r>
      <w:r w:rsidRPr="00D84E02">
        <w:rPr>
          <w:rFonts w:ascii="Times New Roman" w:hAnsi="Times New Roman" w:cs="Times New Roman"/>
          <w:sz w:val="28"/>
          <w:szCs w:val="28"/>
        </w:rPr>
        <w:t>, катать ножками резиновые ребристые мячики.</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Полезны самомассаж и взаимный массаж рук, ног, спины с помощью массажных щеток, махровых рукавичек, колесикового массажера,</w:t>
      </w:r>
      <w:r>
        <w:rPr>
          <w:rFonts w:ascii="Times New Roman" w:hAnsi="Times New Roman" w:cs="Times New Roman"/>
          <w:sz w:val="28"/>
          <w:szCs w:val="28"/>
        </w:rPr>
        <w:t xml:space="preserve"> массажного валика для ног и др.</w:t>
      </w:r>
    </w:p>
    <w:p w:rsidR="00D84E02" w:rsidRDefault="007854D3" w:rsidP="00D84E02">
      <w:pPr>
        <w:ind w:firstLine="709"/>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внимания</w:t>
      </w:r>
      <w:r w:rsidR="004135EE">
        <w:rPr>
          <w:rFonts w:ascii="Times New Roman" w:hAnsi="Times New Roman" w:cs="Times New Roman"/>
          <w:sz w:val="28"/>
          <w:szCs w:val="28"/>
        </w:rPr>
        <w:t xml:space="preserve"> для работы с детьми </w:t>
      </w:r>
      <w:r w:rsidR="00D84E02" w:rsidRPr="00D84E02">
        <w:rPr>
          <w:rFonts w:ascii="Times New Roman" w:hAnsi="Times New Roman" w:cs="Times New Roman"/>
          <w:sz w:val="28"/>
          <w:szCs w:val="28"/>
        </w:rPr>
        <w:t>развивающие игры:</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"Поймай киску"</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"Чудесный мешочек"</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В непрозрачный мешочек кладут предмет</w:t>
      </w:r>
      <w:bookmarkStart w:id="0" w:name="_GoBack"/>
      <w:r w:rsidRPr="00D84E02">
        <w:rPr>
          <w:rFonts w:ascii="Times New Roman" w:hAnsi="Times New Roman" w:cs="Times New Roman"/>
          <w:sz w:val="28"/>
          <w:szCs w:val="28"/>
        </w:rPr>
        <w:t xml:space="preserve">ы разной формы, величины, фактуры (игрушки, геометрические фигуры и </w:t>
      </w:r>
      <w:bookmarkEnd w:id="0"/>
      <w:r w:rsidRPr="00D84E02">
        <w:rPr>
          <w:rFonts w:ascii="Times New Roman" w:hAnsi="Times New Roman" w:cs="Times New Roman"/>
          <w:sz w:val="28"/>
          <w:szCs w:val="28"/>
        </w:rPr>
        <w:t>тела, пластмассовые буквы и цифры и др.). Ребенку предлагают на ощупь, не заглядывая в мешочек, найти нужный предмет.</w:t>
      </w:r>
    </w:p>
    <w:p w:rsidR="00D84E02"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"Платочек для куклы"</w:t>
      </w:r>
      <w:r w:rsidRPr="00D84E02">
        <w:rPr>
          <w:rFonts w:ascii="Times New Roman" w:hAnsi="Times New Roman" w:cs="Times New Roman"/>
          <w:sz w:val="28"/>
          <w:szCs w:val="28"/>
        </w:rPr>
        <w:t> (определение предметов по фактуре материала, в данном случае определение типа ткани)</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"Угадай на ощупь, из чего сделан этот предмет"</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"Узнай фигуру"</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D84E02" w:rsidRPr="007B0755" w:rsidRDefault="00D84E02" w:rsidP="007A1321">
      <w:pPr>
        <w:jc w:val="both"/>
        <w:rPr>
          <w:rFonts w:ascii="Times New Roman" w:hAnsi="Times New Roman" w:cs="Times New Roman"/>
          <w:sz w:val="28"/>
          <w:szCs w:val="28"/>
        </w:rPr>
      </w:pPr>
      <w:r w:rsidRPr="007B0755">
        <w:rPr>
          <w:rFonts w:ascii="Times New Roman" w:hAnsi="Times New Roman" w:cs="Times New Roman"/>
          <w:bCs/>
          <w:sz w:val="28"/>
          <w:szCs w:val="28"/>
        </w:rPr>
        <w:lastRenderedPageBreak/>
        <w:t>"Догадайся, что за предмет"</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"Что внутри?"</w:t>
      </w:r>
    </w:p>
    <w:p w:rsid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 Шарики с каждым наполнителем должны быть парными. Ребенок должен на ощупь найти пары с одинаковыми наполнителями.</w:t>
      </w:r>
    </w:p>
    <w:p w:rsidR="00D84E02" w:rsidRDefault="00D84E02" w:rsidP="00D84E02">
      <w:pPr>
        <w:ind w:firstLine="709"/>
        <w:jc w:val="both"/>
        <w:rPr>
          <w:rFonts w:ascii="Times New Roman" w:hAnsi="Times New Roman" w:cs="Times New Roman"/>
          <w:b/>
          <w:bCs/>
          <w:sz w:val="28"/>
          <w:szCs w:val="28"/>
        </w:rPr>
      </w:pPr>
      <w:r w:rsidRPr="00D84E02">
        <w:rPr>
          <w:rFonts w:ascii="Times New Roman" w:hAnsi="Times New Roman" w:cs="Times New Roman"/>
          <w:sz w:val="28"/>
          <w:szCs w:val="28"/>
        </w:rPr>
        <w:t>Дополнительно можно небольшое количество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"Собери матрешку"</w:t>
      </w:r>
    </w:p>
    <w:p w:rsidR="00D84E02" w:rsidRDefault="00D84E02" w:rsidP="00D84E02">
      <w:pPr>
        <w:ind w:firstLine="709"/>
        <w:jc w:val="both"/>
        <w:rPr>
          <w:rFonts w:ascii="Times New Roman" w:hAnsi="Times New Roman" w:cs="Times New Roman"/>
          <w:b/>
          <w:bCs/>
          <w:sz w:val="28"/>
          <w:szCs w:val="28"/>
        </w:rPr>
      </w:pPr>
      <w:r w:rsidRPr="00D84E02">
        <w:rPr>
          <w:rFonts w:ascii="Times New Roman" w:hAnsi="Times New Roman" w:cs="Times New Roman"/>
          <w:sz w:val="28"/>
          <w:szCs w:val="28"/>
        </w:rPr>
        <w:t>Двое играющих по</w:t>
      </w:r>
      <w:r w:rsidR="007A1321">
        <w:rPr>
          <w:rFonts w:ascii="Times New Roman" w:hAnsi="Times New Roman" w:cs="Times New Roman"/>
          <w:sz w:val="28"/>
          <w:szCs w:val="28"/>
        </w:rPr>
        <w:t xml:space="preserve">дходят к столу. </w:t>
      </w:r>
      <w:r w:rsidRPr="00D84E02">
        <w:rPr>
          <w:rFonts w:ascii="Times New Roman" w:hAnsi="Times New Roman" w:cs="Times New Roman"/>
          <w:sz w:val="28"/>
          <w:szCs w:val="28"/>
        </w:rPr>
        <w:t xml:space="preserve"> Перед ними две разобранные матрешки. По команде оба начинают собирать каждый свою матрешку - кто быстрее.</w:t>
      </w:r>
    </w:p>
    <w:p w:rsidR="00D84E02" w:rsidRPr="007B0755" w:rsidRDefault="00D84E02" w:rsidP="00D84E02">
      <w:pPr>
        <w:ind w:firstLine="709"/>
        <w:jc w:val="both"/>
        <w:rPr>
          <w:rFonts w:ascii="Times New Roman" w:hAnsi="Times New Roman" w:cs="Times New Roman"/>
          <w:sz w:val="28"/>
          <w:szCs w:val="28"/>
        </w:rPr>
      </w:pPr>
      <w:r w:rsidRPr="007B0755">
        <w:rPr>
          <w:rFonts w:ascii="Times New Roman" w:hAnsi="Times New Roman" w:cs="Times New Roman"/>
          <w:bCs/>
          <w:sz w:val="28"/>
          <w:szCs w:val="28"/>
        </w:rPr>
        <w:t>"Угадай, что внутри"</w:t>
      </w:r>
    </w:p>
    <w:p w:rsidR="00D84E02" w:rsidRPr="00D84E02" w:rsidRDefault="00D84E02" w:rsidP="00D84E02">
      <w:pPr>
        <w:ind w:firstLine="709"/>
        <w:jc w:val="both"/>
        <w:rPr>
          <w:rFonts w:ascii="Times New Roman" w:hAnsi="Times New Roman" w:cs="Times New Roman"/>
          <w:sz w:val="28"/>
          <w:szCs w:val="28"/>
        </w:rPr>
      </w:pPr>
      <w:r w:rsidRPr="00D84E02">
        <w:rPr>
          <w:rFonts w:ascii="Times New Roman" w:hAnsi="Times New Roman" w:cs="Times New Roman"/>
          <w:sz w:val="28"/>
          <w:szCs w:val="28"/>
        </w:rPr>
        <w:t>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5915F9" w:rsidRDefault="005915F9" w:rsidP="00D84E02">
      <w:pPr>
        <w:ind w:firstLine="709"/>
        <w:jc w:val="both"/>
        <w:rPr>
          <w:rFonts w:ascii="Times New Roman" w:hAnsi="Times New Roman" w:cs="Times New Roman"/>
          <w:sz w:val="28"/>
          <w:szCs w:val="28"/>
        </w:rPr>
      </w:pPr>
    </w:p>
    <w:p w:rsidR="007A1321" w:rsidRDefault="005915F9" w:rsidP="007B0755">
      <w:pPr>
        <w:jc w:val="both"/>
        <w:rPr>
          <w:rFonts w:ascii="Times New Roman" w:hAnsi="Times New Roman" w:cs="Times New Roman"/>
          <w:sz w:val="28"/>
          <w:szCs w:val="28"/>
        </w:rPr>
      </w:pPr>
      <w:r>
        <w:rPr>
          <w:rFonts w:ascii="Times New Roman" w:hAnsi="Times New Roman" w:cs="Times New Roman"/>
          <w:sz w:val="28"/>
          <w:szCs w:val="28"/>
        </w:rPr>
        <w:t>Источник</w:t>
      </w:r>
      <w:r w:rsidR="007B0755">
        <w:rPr>
          <w:rFonts w:ascii="Times New Roman" w:hAnsi="Times New Roman" w:cs="Times New Roman"/>
          <w:sz w:val="28"/>
          <w:szCs w:val="28"/>
        </w:rPr>
        <w:t>и</w:t>
      </w:r>
      <w:r>
        <w:rPr>
          <w:rFonts w:ascii="Times New Roman" w:hAnsi="Times New Roman" w:cs="Times New Roman"/>
          <w:sz w:val="28"/>
          <w:szCs w:val="28"/>
        </w:rPr>
        <w:t>:</w:t>
      </w:r>
    </w:p>
    <w:p w:rsidR="005915F9" w:rsidRDefault="007A1321" w:rsidP="005915F9">
      <w:pPr>
        <w:rPr>
          <w:rFonts w:ascii="Times New Roman" w:hAnsi="Times New Roman" w:cs="Times New Roman"/>
          <w:sz w:val="28"/>
          <w:szCs w:val="28"/>
        </w:rPr>
      </w:pPr>
      <w:r>
        <w:rPr>
          <w:rFonts w:ascii="Times New Roman" w:hAnsi="Times New Roman" w:cs="Times New Roman"/>
          <w:sz w:val="28"/>
          <w:szCs w:val="28"/>
        </w:rPr>
        <w:t>А.А.</w:t>
      </w:r>
      <w:r w:rsidR="007B0755">
        <w:rPr>
          <w:rFonts w:ascii="Times New Roman" w:hAnsi="Times New Roman" w:cs="Times New Roman"/>
          <w:sz w:val="28"/>
          <w:szCs w:val="28"/>
        </w:rPr>
        <w:t xml:space="preserve"> </w:t>
      </w:r>
      <w:r>
        <w:rPr>
          <w:rFonts w:ascii="Times New Roman" w:hAnsi="Times New Roman" w:cs="Times New Roman"/>
          <w:sz w:val="28"/>
          <w:szCs w:val="28"/>
        </w:rPr>
        <w:t>Катаева, ЕА.Стреб</w:t>
      </w:r>
      <w:r w:rsidR="007B0755">
        <w:rPr>
          <w:rFonts w:ascii="Times New Roman" w:hAnsi="Times New Roman" w:cs="Times New Roman"/>
          <w:sz w:val="28"/>
          <w:szCs w:val="28"/>
        </w:rPr>
        <w:t>е</w:t>
      </w:r>
      <w:r>
        <w:rPr>
          <w:rFonts w:ascii="Times New Roman" w:hAnsi="Times New Roman" w:cs="Times New Roman"/>
          <w:sz w:val="28"/>
          <w:szCs w:val="28"/>
        </w:rPr>
        <w:t>лева Дидактические игры в обучении дошкольников с отклонениями в развитии.</w:t>
      </w:r>
    </w:p>
    <w:p w:rsidR="005915F9" w:rsidRPr="0063367D" w:rsidRDefault="005915F9" w:rsidP="005915F9">
      <w:pPr>
        <w:spacing w:line="240" w:lineRule="auto"/>
        <w:jc w:val="both"/>
        <w:rPr>
          <w:rFonts w:ascii="Times New Roman" w:hAnsi="Times New Roman" w:cs="Times New Roman"/>
          <w:sz w:val="28"/>
          <w:szCs w:val="28"/>
        </w:rPr>
      </w:pPr>
      <w:r w:rsidRPr="004810E0">
        <w:rPr>
          <w:rFonts w:ascii="Times New Roman" w:hAnsi="Times New Roman" w:cs="Times New Roman"/>
          <w:sz w:val="28"/>
          <w:szCs w:val="28"/>
        </w:rPr>
        <w:t>https://nsportal.ru/detskiy-sad/raznoe/2018/03/25/priobshchenie-detey-s-ovz-intellektualnoy-nedostatochnosty</w:t>
      </w:r>
      <w:r w:rsidRPr="0063367D">
        <w:rPr>
          <w:rFonts w:ascii="Times New Roman" w:hAnsi="Times New Roman" w:cs="Times New Roman"/>
          <w:sz w:val="28"/>
          <w:szCs w:val="28"/>
        </w:rPr>
        <w:t>u</w:t>
      </w:r>
    </w:p>
    <w:p w:rsidR="00C250A1" w:rsidRPr="005915F9" w:rsidRDefault="007854D3" w:rsidP="005915F9">
      <w:pPr>
        <w:rPr>
          <w:rFonts w:ascii="Times New Roman" w:hAnsi="Times New Roman" w:cs="Times New Roman"/>
          <w:sz w:val="28"/>
          <w:szCs w:val="28"/>
        </w:rPr>
      </w:pPr>
    </w:p>
    <w:sectPr w:rsidR="00C250A1" w:rsidRPr="005915F9" w:rsidSect="00FA5F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63" w:rsidRDefault="00094F63" w:rsidP="00094F63">
      <w:pPr>
        <w:spacing w:after="0" w:line="240" w:lineRule="auto"/>
      </w:pPr>
      <w:r>
        <w:separator/>
      </w:r>
    </w:p>
  </w:endnote>
  <w:endnote w:type="continuationSeparator" w:id="0">
    <w:p w:rsidR="00094F63" w:rsidRDefault="00094F63" w:rsidP="0009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63" w:rsidRDefault="00094F63" w:rsidP="00094F63">
      <w:pPr>
        <w:spacing w:after="0" w:line="240" w:lineRule="auto"/>
      </w:pPr>
      <w:r>
        <w:separator/>
      </w:r>
    </w:p>
  </w:footnote>
  <w:footnote w:type="continuationSeparator" w:id="0">
    <w:p w:rsidR="00094F63" w:rsidRDefault="00094F63" w:rsidP="00094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4E02"/>
    <w:rsid w:val="00094F63"/>
    <w:rsid w:val="00142DD2"/>
    <w:rsid w:val="00261F8A"/>
    <w:rsid w:val="00363BFB"/>
    <w:rsid w:val="004135EE"/>
    <w:rsid w:val="005915F9"/>
    <w:rsid w:val="007854D3"/>
    <w:rsid w:val="007A1321"/>
    <w:rsid w:val="007B0755"/>
    <w:rsid w:val="00D84E02"/>
    <w:rsid w:val="00DD1977"/>
    <w:rsid w:val="00FA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92F5"/>
  <w15:docId w15:val="{01E882F4-4FC0-4DB0-A00B-8A9F43E4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4F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4F63"/>
  </w:style>
  <w:style w:type="paragraph" w:styleId="a5">
    <w:name w:val="footer"/>
    <w:basedOn w:val="a"/>
    <w:link w:val="a6"/>
    <w:uiPriority w:val="99"/>
    <w:semiHidden/>
    <w:unhideWhenUsed/>
    <w:rsid w:val="00094F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Kozorez</dc:creator>
  <cp:keywords/>
  <dc:description/>
  <cp:lastModifiedBy>Ирина</cp:lastModifiedBy>
  <cp:revision>8</cp:revision>
  <dcterms:created xsi:type="dcterms:W3CDTF">2023-05-13T19:34:00Z</dcterms:created>
  <dcterms:modified xsi:type="dcterms:W3CDTF">2023-05-15T19:51:00Z</dcterms:modified>
</cp:coreProperties>
</file>