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776D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14:paraId="7ECD80D6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D495B1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7C31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C5C4A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D395A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E33EB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AB2E2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D7353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E0E38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456BC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01C5A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C6910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373F69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14:paraId="4D888C9D" w14:textId="77777777" w:rsidR="00375C45" w:rsidRPr="00F96661" w:rsidRDefault="00375C45" w:rsidP="00375C45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4"/>
          <w:sz w:val="28"/>
          <w:szCs w:val="28"/>
        </w:rPr>
        <w:t>«</w:t>
      </w:r>
      <w:r w:rsidRPr="00F96661">
        <w:rPr>
          <w:rStyle w:val="c4"/>
          <w:sz w:val="28"/>
          <w:szCs w:val="28"/>
        </w:rPr>
        <w:t>Как предупредить весенний авитаминоз?</w:t>
      </w:r>
      <w:r>
        <w:rPr>
          <w:rStyle w:val="c4"/>
          <w:sz w:val="28"/>
          <w:szCs w:val="28"/>
        </w:rPr>
        <w:t>»</w:t>
      </w:r>
    </w:p>
    <w:p w14:paraId="0A874B57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61F617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2A8DA5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88E31C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7D7FCA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9C4153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82D7ED" w14:textId="77777777" w:rsidR="00375C4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A2A9F0" w14:textId="77777777" w:rsidR="00375C4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5E4C5B" w14:textId="77777777" w:rsidR="00375C4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A415AD" w14:textId="77777777" w:rsidR="00375C4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E066C9" w14:textId="77777777" w:rsidR="00375C4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D41E2A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95EF60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0CFF9B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BC4815">
        <w:rPr>
          <w:rFonts w:ascii="Times New Roman" w:hAnsi="Times New Roman" w:cs="Times New Roman"/>
          <w:sz w:val="28"/>
          <w:szCs w:val="28"/>
        </w:rPr>
        <w:t>Подготовил воспитатель класса</w:t>
      </w:r>
    </w:p>
    <w:p w14:paraId="7CB6ACF4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 xml:space="preserve">                                                 Чередниченко Н. В.</w:t>
      </w:r>
    </w:p>
    <w:p w14:paraId="07161012" w14:textId="77777777" w:rsidR="00375C45" w:rsidRPr="00BC4815" w:rsidRDefault="00375C45" w:rsidP="00375C45">
      <w:pPr>
        <w:tabs>
          <w:tab w:val="left" w:pos="56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7326BA" w14:textId="00A1A383" w:rsidR="00375C45" w:rsidRDefault="0037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0A8878" w14:textId="77777777" w:rsidR="00375C45" w:rsidRPr="00BC4815" w:rsidRDefault="00375C45" w:rsidP="0037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E3439E" w14:textId="77777777" w:rsidR="00407BA9" w:rsidRPr="002404B8" w:rsidRDefault="003F2AFA" w:rsidP="002B1FD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404B8">
        <w:rPr>
          <w:rStyle w:val="c4"/>
          <w:b/>
          <w:bCs/>
          <w:sz w:val="28"/>
          <w:szCs w:val="28"/>
        </w:rPr>
        <w:t>Как предупредить весенний авитаминоз?</w:t>
      </w:r>
    </w:p>
    <w:p w14:paraId="3FA5BB06" w14:textId="77777777" w:rsidR="002B1FDC" w:rsidRPr="000B72E6" w:rsidRDefault="00407BA9" w:rsidP="002404B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B72E6">
        <w:rPr>
          <w:rStyle w:val="c6"/>
          <w:color w:val="000000"/>
          <w:sz w:val="28"/>
          <w:szCs w:val="28"/>
        </w:rPr>
        <w:t xml:space="preserve">Если дети зимой не потребляют нужное количество витаминов, то весна </w:t>
      </w:r>
      <w:r w:rsidR="002404B8" w:rsidRPr="000B72E6">
        <w:rPr>
          <w:rStyle w:val="c6"/>
          <w:color w:val="000000"/>
          <w:sz w:val="28"/>
          <w:szCs w:val="28"/>
        </w:rPr>
        <w:t>начнётся</w:t>
      </w:r>
      <w:r w:rsidRPr="000B72E6">
        <w:rPr>
          <w:rStyle w:val="c6"/>
          <w:color w:val="000000"/>
          <w:sz w:val="28"/>
          <w:szCs w:val="28"/>
        </w:rPr>
        <w:t xml:space="preserve"> у них с авитаминоза. Детский авитаминоз </w:t>
      </w:r>
      <w:r w:rsidR="002404B8" w:rsidRPr="000B72E6">
        <w:rPr>
          <w:rStyle w:val="c6"/>
          <w:color w:val="000000"/>
          <w:sz w:val="28"/>
          <w:szCs w:val="28"/>
        </w:rPr>
        <w:t>распространён</w:t>
      </w:r>
      <w:r w:rsidRPr="000B72E6">
        <w:rPr>
          <w:rStyle w:val="c6"/>
          <w:color w:val="000000"/>
          <w:sz w:val="28"/>
          <w:szCs w:val="28"/>
        </w:rPr>
        <w:t xml:space="preserve"> среди детей. Чтобы избежать этой проблемы, стоит проводить профилактику авитаминоза. </w:t>
      </w:r>
    </w:p>
    <w:p w14:paraId="5404989D" w14:textId="77777777" w:rsidR="002B1FDC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Когда детям не хватает того или иного витамина, биохимические процессы в их организме нарушаются. Это можно заметить по внешним признакам. </w:t>
      </w:r>
      <w:r w:rsidR="002B1FDC"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14:paraId="4F5FAB28" w14:textId="77777777" w:rsidR="002B1FDC" w:rsidRPr="000B72E6" w:rsidRDefault="002B1FDC" w:rsidP="002B1FDC">
      <w:pPr>
        <w:shd w:val="clear" w:color="auto" w:fill="FFFFFF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Повышенная утомляемость ребенка. Внимательные родители обязательно заметят, что ребенок стал быстро утомляться, все время норовит прилечь.</w:t>
      </w:r>
    </w:p>
    <w:p w14:paraId="2435FB7E" w14:textId="77777777" w:rsidR="002B1FDC" w:rsidRPr="000B72E6" w:rsidRDefault="002B1FDC" w:rsidP="002B1FDC">
      <w:pPr>
        <w:shd w:val="clear" w:color="auto" w:fill="FFFFFF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14:paraId="45FDE212" w14:textId="77777777" w:rsidR="002B1FDC" w:rsidRPr="000B72E6" w:rsidRDefault="002B1FDC" w:rsidP="002B1FDC">
      <w:pPr>
        <w:shd w:val="clear" w:color="auto" w:fill="FFFFFF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 </w:t>
      </w:r>
      <w:hyperlink r:id="rId5" w:history="1">
        <w:r w:rsidRPr="000B7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зубной щетке</w:t>
        </w:r>
      </w:hyperlink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даже на мягкой пище. В этом случае родители должны как можно быстрее обратиться за медицинской помощью.</w:t>
      </w:r>
    </w:p>
    <w:p w14:paraId="37D6A973" w14:textId="77777777" w:rsidR="002B1FDC" w:rsidRPr="000B72E6" w:rsidRDefault="002B1FDC" w:rsidP="002B1FDC">
      <w:pPr>
        <w:shd w:val="clear" w:color="auto" w:fill="FFFFFF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 С и приводит к снижению работы иммунной системы.</w:t>
      </w:r>
    </w:p>
    <w:p w14:paraId="412F839C" w14:textId="77777777" w:rsidR="002B1FDC" w:rsidRPr="000B72E6" w:rsidRDefault="002B1FDC" w:rsidP="00416052">
      <w:pPr>
        <w:shd w:val="clear" w:color="auto" w:fill="FFFFFF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Некоторые другие заболевания. В том случае, если в организме ребенка не хватает витаминов группы В,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14:paraId="56D8C18D" w14:textId="77777777" w:rsidR="00E13081" w:rsidRPr="000B72E6" w:rsidRDefault="00F42575" w:rsidP="002404B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6.</w:t>
      </w:r>
      <w:r w:rsidR="00E13081" w:rsidRPr="000B72E6">
        <w:rPr>
          <w:rStyle w:val="c6"/>
          <w:color w:val="000000"/>
          <w:sz w:val="28"/>
          <w:szCs w:val="28"/>
        </w:rPr>
        <w:t xml:space="preserve"> Бледность и усталость сигнализирует о том, что </w:t>
      </w:r>
      <w:r w:rsidR="002404B8" w:rsidRPr="000B72E6">
        <w:rPr>
          <w:rStyle w:val="c6"/>
          <w:color w:val="000000"/>
          <w:sz w:val="28"/>
          <w:szCs w:val="28"/>
        </w:rPr>
        <w:t>ребёнку</w:t>
      </w:r>
      <w:r w:rsidR="00E13081" w:rsidRPr="000B72E6">
        <w:rPr>
          <w:rStyle w:val="c6"/>
          <w:color w:val="000000"/>
          <w:sz w:val="28"/>
          <w:szCs w:val="28"/>
        </w:rPr>
        <w:t xml:space="preserve"> необходим витамин С (цитрусовые). Этот витамин укрепляет сосуды и повышает иммунитет. Если у </w:t>
      </w:r>
      <w:r w:rsidR="002404B8" w:rsidRPr="000B72E6">
        <w:rPr>
          <w:rStyle w:val="c6"/>
          <w:color w:val="000000"/>
          <w:sz w:val="28"/>
          <w:szCs w:val="28"/>
        </w:rPr>
        <w:t>ребёнка</w:t>
      </w:r>
      <w:r w:rsidR="00E13081" w:rsidRPr="000B72E6">
        <w:rPr>
          <w:rStyle w:val="c6"/>
          <w:color w:val="000000"/>
          <w:sz w:val="28"/>
          <w:szCs w:val="28"/>
        </w:rPr>
        <w:t xml:space="preserve"> трескаются губы, слоятся ногти или секутся волосы – это звоночек о нехватке витамина А (морковь, яйца, сливочное масло). Этот витамин нужен для поддержания хорошего зрения. Вялость, капризность и бессонница говорят о нехватке витаминов группы В (грецкие орехи, рис, </w:t>
      </w:r>
      <w:proofErr w:type="spellStart"/>
      <w:r w:rsidR="00E13081" w:rsidRPr="000B72E6">
        <w:rPr>
          <w:rStyle w:val="c6"/>
          <w:color w:val="000000"/>
          <w:sz w:val="28"/>
          <w:szCs w:val="28"/>
        </w:rPr>
        <w:t>чѐрный</w:t>
      </w:r>
      <w:proofErr w:type="spellEnd"/>
      <w:r w:rsidR="00E13081" w:rsidRPr="000B72E6">
        <w:rPr>
          <w:rStyle w:val="c6"/>
          <w:color w:val="000000"/>
          <w:sz w:val="28"/>
          <w:szCs w:val="28"/>
        </w:rPr>
        <w:t xml:space="preserve"> хлеб). Витамин В1 укрепляет нервную систему, В2 важен для роста организма, В6 – для метаболизма и нервной системы, В12 нормализует кроветворение, снижает лишний холестерин, а также оказывает благотворное влияние на нервную систему.</w:t>
      </w:r>
    </w:p>
    <w:p w14:paraId="54861BCF" w14:textId="77777777" w:rsidR="002B1FDC" w:rsidRPr="000B72E6" w:rsidRDefault="00407BA9" w:rsidP="002404B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B72E6">
        <w:rPr>
          <w:rStyle w:val="c6"/>
          <w:color w:val="000000"/>
          <w:sz w:val="28"/>
          <w:szCs w:val="28"/>
        </w:rPr>
        <w:lastRenderedPageBreak/>
        <w:t xml:space="preserve">Существует два понятия «авитаминоз и гиповитаминоз». Авитаминоз свидетельствует о полном отсутствии витаминов, а при гиповитаминозе нужного витамина в организме недостаточно. Гиповитаминоз встречается у детей гораздо чаще. </w:t>
      </w:r>
    </w:p>
    <w:p w14:paraId="37E5A905" w14:textId="77777777" w:rsidR="008008B4" w:rsidRPr="000B72E6" w:rsidRDefault="008008B4" w:rsidP="002404B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2E6">
        <w:rPr>
          <w:rStyle w:val="c6"/>
          <w:color w:val="000000"/>
          <w:sz w:val="28"/>
          <w:szCs w:val="28"/>
        </w:rPr>
        <w:t xml:space="preserve">Профилактика авитаминоза у детей – это обязательное условие правильного функционирования детского организма и залог его хорошего самочувствия. Главное – правильно подобрать продукты, разработать сбалансированное питание и настроить режим дня с чередованием нагрузок и активным отдыхом. </w:t>
      </w:r>
    </w:p>
    <w:p w14:paraId="0091EFF9" w14:textId="77777777" w:rsidR="008008B4" w:rsidRPr="002404B8" w:rsidRDefault="008008B4" w:rsidP="0080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Витаминно-минеральные комплексы</w:t>
      </w:r>
    </w:p>
    <w:p w14:paraId="79AFDE0C" w14:textId="77777777" w:rsidR="008008B4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14:paraId="6AE67436" w14:textId="77777777" w:rsidR="008008B4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14:paraId="260518C1" w14:textId="77777777" w:rsidR="002B1FDC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  <w:r w:rsidR="00407BA9" w:rsidRPr="000B72E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937590" w14:textId="77777777" w:rsidR="008008B4" w:rsidRPr="002404B8" w:rsidRDefault="008008B4" w:rsidP="0080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Правильный рацион питания</w:t>
      </w:r>
    </w:p>
    <w:p w14:paraId="3011D9CC" w14:textId="77777777" w:rsidR="008008B4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микроэлементами. </w:t>
      </w:r>
    </w:p>
    <w:p w14:paraId="37DD41B3" w14:textId="77777777" w:rsidR="008008B4" w:rsidRPr="000B72E6" w:rsidRDefault="008008B4" w:rsidP="002404B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2E6">
        <w:rPr>
          <w:rStyle w:val="c6"/>
          <w:color w:val="000000"/>
          <w:sz w:val="28"/>
          <w:szCs w:val="28"/>
        </w:rPr>
        <w:t xml:space="preserve">Рацион должен быть разнообразным и включать в себя кисломолочные и мясные продукты, фрукты, овощи, яйца, грибы, каши, орехи, изделия из хлеба, соки и так далее. Витамины содержат в себе не только овощи и фрукты, но и все вышеперечисленные группы продуктов. Летом фрукты и овощи должны потребляться </w:t>
      </w:r>
      <w:r w:rsidR="002404B8" w:rsidRPr="000B72E6">
        <w:rPr>
          <w:rStyle w:val="c6"/>
          <w:color w:val="000000"/>
          <w:sz w:val="28"/>
          <w:szCs w:val="28"/>
        </w:rPr>
        <w:t>ребёнком</w:t>
      </w:r>
      <w:r w:rsidRPr="000B72E6">
        <w:rPr>
          <w:rStyle w:val="c6"/>
          <w:color w:val="000000"/>
          <w:sz w:val="28"/>
          <w:szCs w:val="28"/>
        </w:rPr>
        <w:t xml:space="preserve"> особенно активно (до восьмидесяти процентов). Содержащиеся в них витамины послужат в качестве зимнего запаса, а также поспособствуют укреплению иммунитета.</w:t>
      </w:r>
    </w:p>
    <w:p w14:paraId="3E2E3AA8" w14:textId="77777777" w:rsidR="008008B4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</w:t>
      </w: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большое количество кальция, который способствует усвоению всех остальных витаминов.</w:t>
      </w:r>
    </w:p>
    <w:p w14:paraId="0E8D1594" w14:textId="77777777" w:rsidR="008008B4" w:rsidRPr="00BA6CFC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14:paraId="55817A5F" w14:textId="77777777" w:rsidR="008008B4" w:rsidRPr="002404B8" w:rsidRDefault="008008B4" w:rsidP="0080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Кладовые природы</w:t>
      </w:r>
    </w:p>
    <w:p w14:paraId="634083C6" w14:textId="77777777" w:rsidR="002404B8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14:paraId="3D0C2709" w14:textId="77777777" w:rsidR="008008B4" w:rsidRPr="000B72E6" w:rsidRDefault="008008B4" w:rsidP="00240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14:paraId="16425186" w14:textId="77777777" w:rsidR="008008B4" w:rsidRPr="000B72E6" w:rsidRDefault="008008B4" w:rsidP="002404B8">
      <w:pPr>
        <w:numPr>
          <w:ilvl w:val="0"/>
          <w:numId w:val="1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сухофрукты</w:t>
      </w:r>
      <w:r w:rsidR="000B72E6"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2F48" w:rsidRPr="000B72E6">
        <w:rPr>
          <w:rFonts w:ascii="Times New Roman" w:hAnsi="Times New Roman" w:cs="Times New Roman"/>
          <w:sz w:val="28"/>
          <w:szCs w:val="28"/>
        </w:rPr>
        <w:t xml:space="preserve"> Все сухофрукты очень богаты такими витаминами, как А, В1, В2, В3, В5, В6. Да и минеральных элементов также достаточно много – это и натрий, и фосфор, и магний, и кальций, и железо.</w:t>
      </w:r>
    </w:p>
    <w:p w14:paraId="093E3F93" w14:textId="77777777" w:rsidR="008008B4" w:rsidRPr="000B72E6" w:rsidRDefault="008008B4" w:rsidP="008008B4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Сырая свекла и морская капуста</w:t>
      </w:r>
      <w:r w:rsidR="000B72E6"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6D64" w:rsidRPr="000B72E6">
        <w:rPr>
          <w:rFonts w:ascii="Times New Roman" w:hAnsi="Times New Roman" w:cs="Times New Roman"/>
          <w:sz w:val="28"/>
          <w:szCs w:val="28"/>
        </w:rPr>
        <w:t>источник</w:t>
      </w:r>
      <w:r w:rsidR="000B72E6" w:rsidRPr="000B72E6">
        <w:rPr>
          <w:rFonts w:ascii="Times New Roman" w:hAnsi="Times New Roman" w:cs="Times New Roman"/>
          <w:sz w:val="28"/>
          <w:szCs w:val="28"/>
        </w:rPr>
        <w:t>и</w:t>
      </w:r>
      <w:r w:rsidR="00476D64" w:rsidRPr="000B72E6">
        <w:rPr>
          <w:rFonts w:ascii="Times New Roman" w:hAnsi="Times New Roman" w:cs="Times New Roman"/>
          <w:sz w:val="28"/>
          <w:szCs w:val="28"/>
        </w:rPr>
        <w:t xml:space="preserve"> йода</w:t>
      </w:r>
      <w:r w:rsidR="000B72E6" w:rsidRPr="000B72E6">
        <w:rPr>
          <w:rFonts w:ascii="Times New Roman" w:hAnsi="Times New Roman" w:cs="Times New Roman"/>
          <w:sz w:val="28"/>
          <w:szCs w:val="28"/>
        </w:rPr>
        <w:t>)</w:t>
      </w:r>
      <w:r w:rsidR="00A839AB">
        <w:rPr>
          <w:rFonts w:ascii="Times New Roman" w:hAnsi="Times New Roman" w:cs="Times New Roman"/>
          <w:sz w:val="28"/>
          <w:szCs w:val="28"/>
        </w:rPr>
        <w:t>.</w:t>
      </w:r>
    </w:p>
    <w:p w14:paraId="34199F3A" w14:textId="77777777" w:rsidR="008008B4" w:rsidRPr="000B72E6" w:rsidRDefault="008008B4" w:rsidP="008008B4">
      <w:pPr>
        <w:numPr>
          <w:ilvl w:val="0"/>
          <w:numId w:val="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сельдерея</w:t>
      </w:r>
      <w:r w:rsidR="00A8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FE5015" w14:textId="77777777" w:rsidR="008008B4" w:rsidRPr="00A839AB" w:rsidRDefault="008008B4" w:rsidP="002404B8">
      <w:pPr>
        <w:numPr>
          <w:ilvl w:val="0"/>
          <w:numId w:val="4"/>
        </w:numPr>
        <w:shd w:val="clear" w:color="auto" w:fill="FFFFFF"/>
        <w:spacing w:before="34" w:after="34" w:line="240" w:lineRule="auto"/>
        <w:jc w:val="both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Шиповник</w:t>
      </w:r>
      <w:r w:rsidR="00476D64" w:rsidRPr="000B72E6">
        <w:rPr>
          <w:rFonts w:ascii="Times New Roman" w:hAnsi="Times New Roman" w:cs="Times New Roman"/>
          <w:sz w:val="28"/>
          <w:szCs w:val="28"/>
        </w:rPr>
        <w:t xml:space="preserve"> в народе называют «</w:t>
      </w:r>
      <w:r w:rsidR="003B21E2" w:rsidRPr="000B72E6">
        <w:rPr>
          <w:rFonts w:ascii="Times New Roman" w:hAnsi="Times New Roman" w:cs="Times New Roman"/>
          <w:sz w:val="28"/>
          <w:szCs w:val="28"/>
        </w:rPr>
        <w:t>кладез</w:t>
      </w:r>
      <w:r w:rsidR="003B21E2">
        <w:rPr>
          <w:rFonts w:ascii="Times New Roman" w:hAnsi="Times New Roman" w:cs="Times New Roman"/>
          <w:sz w:val="28"/>
          <w:szCs w:val="28"/>
        </w:rPr>
        <w:t>ю</w:t>
      </w:r>
      <w:r w:rsidR="00476D64" w:rsidRPr="000B72E6">
        <w:rPr>
          <w:rFonts w:ascii="Times New Roman" w:hAnsi="Times New Roman" w:cs="Times New Roman"/>
          <w:sz w:val="28"/>
          <w:szCs w:val="28"/>
        </w:rPr>
        <w:t>» витаминов неспроста – в нем содержатся такие витамины, как P, K, E, B2,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 С – в 30 раз больше, чем в лимоне. 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шиповник как простой чай, то просто измельчите его и поместите в заварной чайник, словно обычную заварку.</w:t>
      </w:r>
    </w:p>
    <w:p w14:paraId="18531192" w14:textId="77777777" w:rsidR="00A839AB" w:rsidRDefault="00407BA9" w:rsidP="002404B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0B72E6">
        <w:rPr>
          <w:rStyle w:val="c6"/>
          <w:color w:val="000000"/>
          <w:sz w:val="28"/>
          <w:szCs w:val="28"/>
        </w:rPr>
        <w:t xml:space="preserve">Но профилактика авитаминоза – это не только сбалансированное питание и активное потребление фруктов и овощей. Важны также такие составляющие, как режим дня, </w:t>
      </w:r>
      <w:r w:rsidR="00A9333C" w:rsidRPr="000B72E6">
        <w:rPr>
          <w:rStyle w:val="c6"/>
          <w:color w:val="000000"/>
          <w:sz w:val="28"/>
          <w:szCs w:val="28"/>
        </w:rPr>
        <w:t xml:space="preserve">двигательная активность </w:t>
      </w:r>
      <w:r w:rsidRPr="000B72E6">
        <w:rPr>
          <w:rStyle w:val="c6"/>
          <w:color w:val="000000"/>
          <w:sz w:val="28"/>
          <w:szCs w:val="28"/>
        </w:rPr>
        <w:t>и нахождение на с</w:t>
      </w:r>
      <w:r w:rsidR="00A9333C" w:rsidRPr="000B72E6">
        <w:rPr>
          <w:rStyle w:val="c6"/>
          <w:color w:val="000000"/>
          <w:sz w:val="28"/>
          <w:szCs w:val="28"/>
        </w:rPr>
        <w:t>вежем воздухе</w:t>
      </w:r>
      <w:r w:rsidRPr="000B72E6">
        <w:rPr>
          <w:rStyle w:val="c6"/>
          <w:color w:val="000000"/>
          <w:sz w:val="28"/>
          <w:szCs w:val="28"/>
        </w:rPr>
        <w:t xml:space="preserve">. Принятие солнечных ванн вырабатывает необходимый витамин D и эндорфины, которые способствуют хорошему настроению. Яичный желток, печень рыбы и птицы, сливочное масло, икра также содержат в себе витамин D. </w:t>
      </w:r>
    </w:p>
    <w:p w14:paraId="45D5BCA5" w14:textId="77777777" w:rsidR="00BF348A" w:rsidRDefault="00BD0EF4" w:rsidP="002404B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2E6">
        <w:rPr>
          <w:sz w:val="28"/>
          <w:szCs w:val="28"/>
        </w:rPr>
        <w:lastRenderedPageBreak/>
        <w:t xml:space="preserve">Теперь вы справитесь с задачей: как предупредить весенний авитаминоз. Побольше прогулок </w:t>
      </w:r>
      <w:r w:rsidR="00E13081" w:rsidRPr="000B72E6">
        <w:rPr>
          <w:sz w:val="28"/>
          <w:szCs w:val="28"/>
        </w:rPr>
        <w:t>на</w:t>
      </w:r>
      <w:r w:rsidRPr="000B72E6">
        <w:rPr>
          <w:sz w:val="28"/>
          <w:szCs w:val="28"/>
        </w:rPr>
        <w:t xml:space="preserve"> свежем воздух</w:t>
      </w:r>
      <w:r w:rsidR="00E13081" w:rsidRPr="000B72E6">
        <w:rPr>
          <w:sz w:val="28"/>
          <w:szCs w:val="28"/>
        </w:rPr>
        <w:t>е</w:t>
      </w:r>
      <w:r w:rsidRPr="000B72E6">
        <w:rPr>
          <w:sz w:val="28"/>
          <w:szCs w:val="28"/>
        </w:rPr>
        <w:t>, правильное сбалансированное питание, питьевой режим, полноценный сон</w:t>
      </w:r>
      <w:r w:rsidR="00E13081" w:rsidRPr="000B72E6">
        <w:rPr>
          <w:sz w:val="28"/>
          <w:szCs w:val="28"/>
        </w:rPr>
        <w:t>.</w:t>
      </w:r>
    </w:p>
    <w:p w14:paraId="33B2DF08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D187EE" wp14:editId="0D58BDE9">
            <wp:simplePos x="0" y="0"/>
            <wp:positionH relativeFrom="column">
              <wp:posOffset>-520410</wp:posOffset>
            </wp:positionH>
            <wp:positionV relativeFrom="paragraph">
              <wp:posOffset>274441</wp:posOffset>
            </wp:positionV>
            <wp:extent cx="6670347" cy="4454769"/>
            <wp:effectExtent l="19050" t="0" r="0" b="0"/>
            <wp:wrapNone/>
            <wp:docPr id="3" name="Рисунок 3" descr="C:\Users\User\Downloads\вита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витам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47" cy="44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30E9E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BF4C601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85CB88E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820EF29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283CDFE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582316F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EAF56F3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7A78A22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16B1CBC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53A1EBA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1B9BBE2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D699FBF" w14:textId="77777777" w:rsid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82249A4" w14:textId="77777777" w:rsidR="00A839AB" w:rsidRPr="00A839AB" w:rsidRDefault="00A839AB" w:rsidP="00A839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6FD798" w14:textId="77777777" w:rsidR="00A839AB" w:rsidRDefault="00A839AB">
      <w:pPr>
        <w:rPr>
          <w:rFonts w:ascii="Times New Roman" w:hAnsi="Times New Roman" w:cs="Times New Roman"/>
          <w:sz w:val="28"/>
          <w:szCs w:val="28"/>
        </w:rPr>
      </w:pPr>
    </w:p>
    <w:p w14:paraId="5BAEB2D7" w14:textId="77777777" w:rsidR="00A839AB" w:rsidRDefault="00A839AB">
      <w:pPr>
        <w:rPr>
          <w:rFonts w:ascii="Times New Roman" w:hAnsi="Times New Roman" w:cs="Times New Roman"/>
          <w:sz w:val="28"/>
          <w:szCs w:val="28"/>
        </w:rPr>
      </w:pPr>
    </w:p>
    <w:p w14:paraId="580FCD07" w14:textId="77777777" w:rsidR="00A839AB" w:rsidRDefault="00A839AB">
      <w:pPr>
        <w:rPr>
          <w:rFonts w:ascii="Times New Roman" w:hAnsi="Times New Roman" w:cs="Times New Roman"/>
          <w:sz w:val="28"/>
          <w:szCs w:val="28"/>
        </w:rPr>
      </w:pPr>
    </w:p>
    <w:p w14:paraId="71396719" w14:textId="77777777" w:rsidR="00A839AB" w:rsidRDefault="00A839AB">
      <w:pPr>
        <w:rPr>
          <w:rFonts w:ascii="Times New Roman" w:hAnsi="Times New Roman" w:cs="Times New Roman"/>
          <w:sz w:val="28"/>
          <w:szCs w:val="28"/>
        </w:rPr>
      </w:pPr>
    </w:p>
    <w:p w14:paraId="423516F4" w14:textId="77777777" w:rsidR="00A839AB" w:rsidRDefault="00A839AB">
      <w:pPr>
        <w:rPr>
          <w:rFonts w:ascii="Times New Roman" w:hAnsi="Times New Roman" w:cs="Times New Roman"/>
          <w:sz w:val="28"/>
          <w:szCs w:val="28"/>
        </w:rPr>
      </w:pPr>
    </w:p>
    <w:p w14:paraId="09BE65A3" w14:textId="77777777" w:rsidR="00A839AB" w:rsidRDefault="00A839AB">
      <w:pPr>
        <w:rPr>
          <w:rFonts w:ascii="Times New Roman" w:hAnsi="Times New Roman" w:cs="Times New Roman"/>
          <w:sz w:val="28"/>
          <w:szCs w:val="28"/>
        </w:rPr>
      </w:pPr>
    </w:p>
    <w:p w14:paraId="684DCD45" w14:textId="77777777" w:rsidR="000B72E6" w:rsidRPr="000B72E6" w:rsidRDefault="000B72E6">
      <w:pPr>
        <w:rPr>
          <w:rFonts w:ascii="Times New Roman" w:hAnsi="Times New Roman" w:cs="Times New Roman"/>
          <w:sz w:val="28"/>
          <w:szCs w:val="28"/>
        </w:rPr>
      </w:pPr>
      <w:r w:rsidRPr="000B72E6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14:paraId="0BC8AC9B" w14:textId="77777777" w:rsidR="000B72E6" w:rsidRPr="000B72E6" w:rsidRDefault="000B72E6" w:rsidP="000B72E6">
      <w:pPr>
        <w:rPr>
          <w:rFonts w:ascii="Times New Roman" w:hAnsi="Times New Roman" w:cs="Times New Roman"/>
          <w:sz w:val="28"/>
          <w:szCs w:val="28"/>
        </w:rPr>
      </w:pPr>
      <w:r w:rsidRPr="000B72E6">
        <w:rPr>
          <w:rFonts w:ascii="Times New Roman" w:hAnsi="Times New Roman" w:cs="Times New Roman"/>
          <w:sz w:val="28"/>
          <w:szCs w:val="28"/>
        </w:rPr>
        <w:t>https://nsportal.ru/detskiy-sad/zdorovyy-obraz-zhizni/2014/03/18/kak-predupredit-vesenniy-avitaminoz</w:t>
      </w:r>
    </w:p>
    <w:p w14:paraId="2C92764D" w14:textId="77777777" w:rsidR="000B72E6" w:rsidRPr="000B72E6" w:rsidRDefault="00375C45" w:rsidP="000B72E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B72E6" w:rsidRPr="000B72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https://nsportal.ru/detskiy-sad/materialy-dlya-roditeley/2021/03/19/konsultatsiya-dlya-roditeley-profilaktika-vesennego</w:t>
        </w:r>
      </w:hyperlink>
    </w:p>
    <w:p w14:paraId="3B7E7168" w14:textId="440043EF" w:rsidR="00E677BB" w:rsidRPr="00BF348A" w:rsidRDefault="000B72E6" w:rsidP="00BF348A">
      <w:pPr>
        <w:rPr>
          <w:noProof/>
          <w:lang w:eastAsia="ru-RU"/>
        </w:rPr>
      </w:pPr>
      <w:r w:rsidRPr="000B72E6">
        <w:rPr>
          <w:rFonts w:ascii="Times New Roman" w:hAnsi="Times New Roman" w:cs="Times New Roman"/>
          <w:sz w:val="28"/>
          <w:szCs w:val="28"/>
        </w:rPr>
        <w:t>http://55.sadiki.by/sites/55/files/priznaki_avitaminoza_i_ego_profilaktika.pdf</w:t>
      </w:r>
      <w:bookmarkStart w:id="0" w:name="_GoBack"/>
      <w:bookmarkEnd w:id="0"/>
    </w:p>
    <w:sectPr w:rsidR="00E677BB" w:rsidRPr="00BF348A" w:rsidSect="00E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FC8"/>
    <w:multiLevelType w:val="multilevel"/>
    <w:tmpl w:val="A33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827CD"/>
    <w:multiLevelType w:val="multilevel"/>
    <w:tmpl w:val="8DC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9050B"/>
    <w:multiLevelType w:val="multilevel"/>
    <w:tmpl w:val="6E4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A0212"/>
    <w:multiLevelType w:val="multilevel"/>
    <w:tmpl w:val="31E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308E0"/>
    <w:multiLevelType w:val="multilevel"/>
    <w:tmpl w:val="3CE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A9"/>
    <w:rsid w:val="00080578"/>
    <w:rsid w:val="00085556"/>
    <w:rsid w:val="000B72E6"/>
    <w:rsid w:val="000D646A"/>
    <w:rsid w:val="000D701F"/>
    <w:rsid w:val="000E1577"/>
    <w:rsid w:val="00227495"/>
    <w:rsid w:val="002404B8"/>
    <w:rsid w:val="00257489"/>
    <w:rsid w:val="002B1FDC"/>
    <w:rsid w:val="00302F48"/>
    <w:rsid w:val="00375C45"/>
    <w:rsid w:val="003B21E2"/>
    <w:rsid w:val="003F2AFA"/>
    <w:rsid w:val="00407BA9"/>
    <w:rsid w:val="00416052"/>
    <w:rsid w:val="00476D64"/>
    <w:rsid w:val="00730F66"/>
    <w:rsid w:val="007B0F26"/>
    <w:rsid w:val="008008B4"/>
    <w:rsid w:val="00843969"/>
    <w:rsid w:val="008B5184"/>
    <w:rsid w:val="009A6A58"/>
    <w:rsid w:val="00A61D78"/>
    <w:rsid w:val="00A839AB"/>
    <w:rsid w:val="00A9333C"/>
    <w:rsid w:val="00B25CBC"/>
    <w:rsid w:val="00B30416"/>
    <w:rsid w:val="00BA6CFC"/>
    <w:rsid w:val="00BC4F8E"/>
    <w:rsid w:val="00BD0EF4"/>
    <w:rsid w:val="00BF348A"/>
    <w:rsid w:val="00CF55CA"/>
    <w:rsid w:val="00E05D78"/>
    <w:rsid w:val="00E13081"/>
    <w:rsid w:val="00E677BB"/>
    <w:rsid w:val="00F0635B"/>
    <w:rsid w:val="00F147F2"/>
    <w:rsid w:val="00F42575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1133"/>
  <w15:docId w15:val="{19F77A45-CE20-4F94-B7A8-FDD6E8C8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BA9"/>
  </w:style>
  <w:style w:type="paragraph" w:customStyle="1" w:styleId="c1">
    <w:name w:val="c1"/>
    <w:basedOn w:val="a"/>
    <w:rsid w:val="0040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7BA9"/>
  </w:style>
  <w:style w:type="paragraph" w:customStyle="1" w:styleId="c2">
    <w:name w:val="c2"/>
    <w:basedOn w:val="a"/>
    <w:rsid w:val="00F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47F2"/>
    <w:rPr>
      <w:color w:val="0000FF"/>
      <w:u w:val="single"/>
    </w:rPr>
  </w:style>
  <w:style w:type="character" w:customStyle="1" w:styleId="c8">
    <w:name w:val="c8"/>
    <w:basedOn w:val="a0"/>
    <w:rsid w:val="00F147F2"/>
  </w:style>
  <w:style w:type="paragraph" w:styleId="a4">
    <w:name w:val="Balloon Text"/>
    <w:basedOn w:val="a"/>
    <w:link w:val="a5"/>
    <w:uiPriority w:val="99"/>
    <w:semiHidden/>
    <w:unhideWhenUsed/>
    <w:rsid w:val="007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21/03/19/konsultatsiya-dlya-roditeley-profilaktika-vesen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lick01.begun.ru/click.jsp?url=QrSt-T83Njf-L7Y7KxAc7eOD156TdOo8c8uuDPYPW7Bp4n7RKKd6saNcGY0Z1ULHA-M407qEb*Y5SqHSSR3lbwa7WPo15GI2y8iipOTtISULgD*WJ2*BVaoeeVdVx8HnY5szIlLE2-cWAoiubp5vPLXtn1JPEowVO9T-sT3RiM-dSccNBeuvLHNkdARLnIU7krmTbsJB5AXCIeG7um2KLY9La-zJmTujRO0rdyCwMk3VIN32EwOkd6erleBKvvC3gCi6V0rmQHQuKZRpyY2F-9c3YJ-bVd6N6cLdBUEdqKtpuJWxiixG2906Qilcwjx9nspgVDQm4MH3SmKSdwnFBChOSgOrz9FiCUyizvIcDdFZ2QFRjhXD6SZ8zSABuAu0lCzq02dZAN*ydrVBC8EJE*sWR*iSFH0wlp9D7he1xGHlfBFhpk*Y4kp3tdw&amp;eurl%5B%5D=QrSt-W9ub27XFlHtoTFG6ftNgfDFKmWEJaYmmhpaPZCyQR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2023-04-12T12:29:00Z</dcterms:created>
  <dcterms:modified xsi:type="dcterms:W3CDTF">2023-05-16T09:40:00Z</dcterms:modified>
</cp:coreProperties>
</file>