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46" w:rsidRDefault="00594146" w:rsidP="00594146">
      <w:pPr>
        <w:spacing w:after="0"/>
        <w:jc w:val="center"/>
        <w:rPr>
          <w:rFonts w:ascii="Times New Roman" w:hAnsi="Times New Roman" w:cs="Times New Roman"/>
          <w:sz w:val="28"/>
          <w:szCs w:val="28"/>
        </w:rPr>
      </w:pPr>
      <w:r>
        <w:rPr>
          <w:rFonts w:ascii="Times New Roman" w:hAnsi="Times New Roman" w:cs="Times New Roman"/>
          <w:sz w:val="28"/>
          <w:szCs w:val="28"/>
        </w:rPr>
        <w:t>ГУСО «Пружанский районный центр коррекционно-развивающего</w:t>
      </w:r>
    </w:p>
    <w:p w:rsidR="00594146" w:rsidRDefault="00594146" w:rsidP="00594146">
      <w:pPr>
        <w:spacing w:after="0"/>
        <w:jc w:val="center"/>
        <w:rPr>
          <w:rFonts w:ascii="Times New Roman" w:hAnsi="Times New Roman" w:cs="Times New Roman"/>
          <w:sz w:val="28"/>
          <w:szCs w:val="28"/>
        </w:rPr>
      </w:pPr>
      <w:r>
        <w:rPr>
          <w:rFonts w:ascii="Times New Roman" w:hAnsi="Times New Roman" w:cs="Times New Roman"/>
          <w:sz w:val="28"/>
          <w:szCs w:val="28"/>
        </w:rPr>
        <w:t xml:space="preserve"> обучения и реабилитации»</w:t>
      </w: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pacing w:after="0"/>
        <w:jc w:val="center"/>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Pr="00706DDC" w:rsidRDefault="00594146" w:rsidP="00594146">
      <w:pPr>
        <w:shd w:val="clear" w:color="auto" w:fill="FFFFFF"/>
        <w:spacing w:before="30" w:after="30"/>
        <w:ind w:left="-851" w:firstLine="851"/>
        <w:jc w:val="both"/>
        <w:rPr>
          <w:rFonts w:ascii="Times New Roman" w:hAnsi="Times New Roman" w:cs="Times New Roman"/>
          <w:b/>
          <w:sz w:val="28"/>
          <w:szCs w:val="28"/>
        </w:rPr>
      </w:pPr>
    </w:p>
    <w:p w:rsidR="00594146" w:rsidRPr="00706DDC" w:rsidRDefault="00594146" w:rsidP="00594146">
      <w:pPr>
        <w:shd w:val="clear" w:color="auto" w:fill="FFFFFF"/>
        <w:spacing w:before="30" w:after="30"/>
        <w:ind w:left="-851" w:firstLine="851"/>
        <w:jc w:val="center"/>
        <w:rPr>
          <w:rFonts w:ascii="Times New Roman" w:hAnsi="Times New Roman" w:cs="Times New Roman"/>
          <w:b/>
          <w:sz w:val="32"/>
          <w:szCs w:val="32"/>
        </w:rPr>
      </w:pPr>
      <w:r w:rsidRPr="00706DDC">
        <w:rPr>
          <w:rFonts w:ascii="Times New Roman" w:eastAsia="Times New Roman" w:hAnsi="Times New Roman" w:cs="Times New Roman"/>
          <w:b/>
          <w:sz w:val="28"/>
          <w:szCs w:val="28"/>
        </w:rPr>
        <w:t>Тема</w:t>
      </w:r>
      <w:r w:rsidRPr="00706DDC">
        <w:rPr>
          <w:rFonts w:ascii="Times New Roman" w:eastAsia="Times New Roman" w:hAnsi="Times New Roman" w:cs="Times New Roman"/>
          <w:b/>
          <w:sz w:val="32"/>
          <w:szCs w:val="32"/>
        </w:rPr>
        <w:t xml:space="preserve">: </w:t>
      </w:r>
      <w:r w:rsidRPr="00706DDC">
        <w:rPr>
          <w:rFonts w:ascii="Times New Roman" w:hAnsi="Times New Roman" w:cs="Times New Roman"/>
          <w:b/>
          <w:sz w:val="32"/>
          <w:szCs w:val="32"/>
        </w:rPr>
        <w:t>«</w:t>
      </w:r>
      <w:r w:rsidRPr="00706DDC">
        <w:rPr>
          <w:rFonts w:ascii="Times New Roman" w:hAnsi="Times New Roman" w:cs="Times New Roman"/>
          <w:b/>
          <w:sz w:val="28"/>
          <w:szCs w:val="28"/>
        </w:rPr>
        <w:t>Самые важные моменты в жизни ребёнка</w:t>
      </w:r>
      <w:r w:rsidRPr="00706DDC">
        <w:rPr>
          <w:rFonts w:ascii="Times New Roman" w:hAnsi="Times New Roman" w:cs="Times New Roman"/>
          <w:b/>
          <w:sz w:val="32"/>
          <w:szCs w:val="32"/>
        </w:rPr>
        <w:t>»</w:t>
      </w: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r>
        <w:rPr>
          <w:rFonts w:ascii="Times New Roman" w:hAnsi="Times New Roman" w:cs="Times New Roman"/>
          <w:sz w:val="32"/>
          <w:szCs w:val="32"/>
        </w:rPr>
        <w:t>(т</w:t>
      </w:r>
      <w:r w:rsidRPr="00070332">
        <w:rPr>
          <w:rFonts w:ascii="Times New Roman" w:hAnsi="Times New Roman" w:cs="Times New Roman"/>
          <w:sz w:val="32"/>
          <w:szCs w:val="32"/>
        </w:rPr>
        <w:t>ематическая консультация для родителей</w:t>
      </w:r>
      <w:r>
        <w:rPr>
          <w:rFonts w:ascii="Times New Roman" w:hAnsi="Times New Roman" w:cs="Times New Roman"/>
          <w:sz w:val="32"/>
          <w:szCs w:val="32"/>
        </w:rPr>
        <w:t>)</w:t>
      </w: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594146" w:rsidRDefault="00594146" w:rsidP="00594146">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учитель-дефектолог </w:t>
      </w:r>
    </w:p>
    <w:p w:rsidR="00594146" w:rsidRDefault="00594146" w:rsidP="00594146">
      <w:pPr>
        <w:spacing w:after="0"/>
        <w:jc w:val="right"/>
        <w:rPr>
          <w:rFonts w:ascii="Times New Roman" w:hAnsi="Times New Roman" w:cs="Times New Roman"/>
          <w:sz w:val="28"/>
          <w:szCs w:val="28"/>
        </w:rPr>
      </w:pPr>
      <w:r>
        <w:rPr>
          <w:rFonts w:ascii="Times New Roman" w:hAnsi="Times New Roman" w:cs="Times New Roman"/>
          <w:sz w:val="28"/>
          <w:szCs w:val="28"/>
        </w:rPr>
        <w:t>Е.Ф. Хмелевская</w:t>
      </w:r>
    </w:p>
    <w:p w:rsidR="00594146" w:rsidRDefault="00594146" w:rsidP="00594146">
      <w:pPr>
        <w:shd w:val="clear" w:color="auto" w:fill="FFFFFF"/>
        <w:spacing w:before="30" w:after="30"/>
        <w:ind w:left="-851" w:firstLine="851"/>
        <w:jc w:val="right"/>
        <w:rPr>
          <w:rFonts w:ascii="Times New Roman" w:hAnsi="Times New Roman" w:cs="Times New Roman"/>
          <w:sz w:val="32"/>
          <w:szCs w:val="32"/>
        </w:rPr>
      </w:pPr>
    </w:p>
    <w:p w:rsidR="00594146" w:rsidRPr="00070332" w:rsidRDefault="00594146" w:rsidP="00594146">
      <w:pPr>
        <w:shd w:val="clear" w:color="auto" w:fill="FFFFFF"/>
        <w:spacing w:before="30" w:after="30"/>
        <w:ind w:left="-851" w:firstLine="851"/>
        <w:jc w:val="center"/>
        <w:rPr>
          <w:rFonts w:ascii="Times New Roman" w:hAnsi="Times New Roman" w:cs="Times New Roman"/>
          <w:sz w:val="32"/>
          <w:szCs w:val="32"/>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shd w:val="clear" w:color="auto" w:fill="FFFFFF"/>
        <w:spacing w:before="30" w:after="30"/>
        <w:ind w:left="-851" w:firstLine="851"/>
        <w:jc w:val="center"/>
        <w:rPr>
          <w:rFonts w:ascii="Times New Roman" w:hAnsi="Times New Roman" w:cs="Times New Roman"/>
          <w:sz w:val="28"/>
          <w:szCs w:val="28"/>
        </w:rPr>
      </w:pPr>
      <w:r>
        <w:rPr>
          <w:rFonts w:ascii="Times New Roman" w:hAnsi="Times New Roman" w:cs="Times New Roman"/>
          <w:sz w:val="28"/>
          <w:szCs w:val="28"/>
        </w:rPr>
        <w:t>Октябрь , 2021 г.</w:t>
      </w:r>
    </w:p>
    <w:p w:rsidR="00594146" w:rsidRDefault="00594146" w:rsidP="00594146">
      <w:pPr>
        <w:shd w:val="clear" w:color="auto" w:fill="FFFFFF"/>
        <w:spacing w:before="30" w:after="30"/>
        <w:ind w:left="-851" w:firstLine="851"/>
        <w:jc w:val="both"/>
        <w:rPr>
          <w:rFonts w:ascii="Times New Roman" w:hAnsi="Times New Roman" w:cs="Times New Roman"/>
          <w:sz w:val="28"/>
          <w:szCs w:val="28"/>
        </w:rPr>
      </w:pPr>
    </w:p>
    <w:p w:rsidR="00594146" w:rsidRDefault="00594146" w:rsidP="00594146">
      <w:pPr>
        <w:ind w:left="-851"/>
        <w:jc w:val="center"/>
        <w:rPr>
          <w:rFonts w:ascii="Times New Roman" w:hAnsi="Times New Roman" w:cs="Times New Roman"/>
          <w:b/>
          <w:i/>
          <w:sz w:val="32"/>
          <w:szCs w:val="32"/>
        </w:rPr>
      </w:pPr>
      <w:r w:rsidRPr="00706DDC">
        <w:rPr>
          <w:rFonts w:ascii="Times New Roman" w:hAnsi="Times New Roman" w:cs="Times New Roman"/>
          <w:b/>
          <w:i/>
          <w:sz w:val="32"/>
          <w:szCs w:val="32"/>
        </w:rPr>
        <w:lastRenderedPageBreak/>
        <w:t>Самые важные моменты в жизни ребёнка</w:t>
      </w:r>
    </w:p>
    <w:p w:rsidR="00594146" w:rsidRPr="00706DDC" w:rsidRDefault="00594146" w:rsidP="00594146">
      <w:pPr>
        <w:spacing w:line="360" w:lineRule="auto"/>
        <w:ind w:left="-851"/>
        <w:jc w:val="both"/>
        <w:rPr>
          <w:rFonts w:ascii="Times New Roman" w:hAnsi="Times New Roman" w:cs="Times New Roman"/>
          <w:sz w:val="28"/>
          <w:szCs w:val="28"/>
        </w:rPr>
      </w:pPr>
    </w:p>
    <w:p w:rsidR="00594146" w:rsidRDefault="00594146" w:rsidP="00594146">
      <w:pPr>
        <w:spacing w:line="360" w:lineRule="auto"/>
        <w:ind w:left="-851" w:firstLine="851"/>
        <w:jc w:val="both"/>
        <w:rPr>
          <w:rFonts w:ascii="Times New Roman" w:hAnsi="Times New Roman" w:cs="Times New Roman"/>
          <w:sz w:val="28"/>
          <w:szCs w:val="28"/>
        </w:rPr>
      </w:pPr>
      <w:r w:rsidRPr="00706DDC">
        <w:rPr>
          <w:rFonts w:ascii="Times New Roman" w:hAnsi="Times New Roman" w:cs="Times New Roman"/>
          <w:sz w:val="28"/>
          <w:szCs w:val="28"/>
        </w:rPr>
        <w:t>Речь не является врожденной способностью человека. Она формируется постепенно, вместе с развитием ребенка. Для развития правильной речи большое значение имеет психофизическое здоровье ребенка – состояние его высшей нервной деятельности, высших психических процессов (внимания, памяти, воображения, мышления), а также физическое состояние. Отрицательное влияние на формирование речи оказывают различные заболевания, перенесенные как при внутриутробном развитии, так и в раннем возрасте. Они ослабляют организм, снижают его психическую активность.</w:t>
      </w:r>
    </w:p>
    <w:p w:rsidR="00594146" w:rsidRPr="00706DDC" w:rsidRDefault="00594146" w:rsidP="00594146">
      <w:pPr>
        <w:spacing w:line="360" w:lineRule="auto"/>
        <w:ind w:left="-851" w:firstLine="851"/>
        <w:jc w:val="both"/>
        <w:rPr>
          <w:rFonts w:ascii="Times New Roman" w:hAnsi="Times New Roman" w:cs="Times New Roman"/>
          <w:sz w:val="28"/>
          <w:szCs w:val="28"/>
        </w:rPr>
      </w:pPr>
      <w:r w:rsidRPr="007F7B47">
        <w:rPr>
          <w:rFonts w:ascii="Times New Roman" w:hAnsi="Times New Roman" w:cs="Times New Roman"/>
          <w:sz w:val="28"/>
          <w:szCs w:val="28"/>
        </w:rPr>
        <w:t xml:space="preserve">Фактически, первая «речь» малыша – это его плач, когда он только появляется на свет. В этом процессе участвуют главные органы речевого аппарата – голосовые, артикуляционные и дыхательные. </w:t>
      </w:r>
      <w:proofErr w:type="spellStart"/>
      <w:r w:rsidRPr="007F7B47">
        <w:rPr>
          <w:rFonts w:ascii="Times New Roman" w:hAnsi="Times New Roman" w:cs="Times New Roman"/>
          <w:sz w:val="28"/>
          <w:szCs w:val="28"/>
        </w:rPr>
        <w:t>Неонатолог</w:t>
      </w:r>
      <w:proofErr w:type="spellEnd"/>
      <w:r w:rsidRPr="007F7B47">
        <w:rPr>
          <w:rFonts w:ascii="Times New Roman" w:hAnsi="Times New Roman" w:cs="Times New Roman"/>
          <w:sz w:val="28"/>
          <w:szCs w:val="28"/>
        </w:rPr>
        <w:t xml:space="preserve"> уже на этом этапе может определить отклонение от нормы – первый крик должен быть в течение первой минуты жизни ребенка.</w:t>
      </w:r>
    </w:p>
    <w:p w:rsidR="00594146" w:rsidRPr="00706DDC" w:rsidRDefault="00594146" w:rsidP="00594146">
      <w:pPr>
        <w:spacing w:line="360" w:lineRule="auto"/>
        <w:ind w:left="-851" w:firstLine="851"/>
        <w:jc w:val="both"/>
        <w:rPr>
          <w:rFonts w:ascii="Times New Roman" w:hAnsi="Times New Roman" w:cs="Times New Roman"/>
          <w:sz w:val="28"/>
          <w:szCs w:val="28"/>
        </w:rPr>
      </w:pPr>
      <w:r w:rsidRPr="00706DDC">
        <w:rPr>
          <w:rFonts w:ascii="Times New Roman" w:hAnsi="Times New Roman" w:cs="Times New Roman"/>
          <w:sz w:val="28"/>
          <w:szCs w:val="28"/>
        </w:rPr>
        <w:t xml:space="preserve">Развитие речи ребенка начинается </w:t>
      </w:r>
      <w:r w:rsidRPr="00C6148C">
        <w:rPr>
          <w:rFonts w:ascii="Times New Roman" w:hAnsi="Times New Roman" w:cs="Times New Roman"/>
          <w:b/>
          <w:i/>
          <w:sz w:val="28"/>
          <w:szCs w:val="28"/>
        </w:rPr>
        <w:t>с 3 месяцев</w:t>
      </w:r>
      <w:r w:rsidRPr="00706DDC">
        <w:rPr>
          <w:rFonts w:ascii="Times New Roman" w:hAnsi="Times New Roman" w:cs="Times New Roman"/>
          <w:sz w:val="28"/>
          <w:szCs w:val="28"/>
        </w:rPr>
        <w:t xml:space="preserve"> (</w:t>
      </w:r>
      <w:proofErr w:type="spellStart"/>
      <w:r w:rsidRPr="00706DDC">
        <w:rPr>
          <w:rFonts w:ascii="Times New Roman" w:hAnsi="Times New Roman" w:cs="Times New Roman"/>
          <w:sz w:val="28"/>
          <w:szCs w:val="28"/>
        </w:rPr>
        <w:t>гуление</w:t>
      </w:r>
      <w:proofErr w:type="spellEnd"/>
      <w:r w:rsidRPr="00706DDC">
        <w:rPr>
          <w:rFonts w:ascii="Times New Roman" w:hAnsi="Times New Roman" w:cs="Times New Roman"/>
          <w:sz w:val="28"/>
          <w:szCs w:val="28"/>
        </w:rPr>
        <w:t>). Подготовка речевого аппарата к произношению звуков и процесс развития понимания речи.</w:t>
      </w:r>
    </w:p>
    <w:p w:rsidR="00594146" w:rsidRDefault="00594146" w:rsidP="00594146">
      <w:pPr>
        <w:spacing w:line="360" w:lineRule="auto"/>
        <w:ind w:left="-851" w:firstLine="851"/>
        <w:jc w:val="both"/>
        <w:rPr>
          <w:rFonts w:ascii="Times New Roman" w:hAnsi="Times New Roman" w:cs="Times New Roman"/>
          <w:sz w:val="28"/>
          <w:szCs w:val="28"/>
        </w:rPr>
      </w:pPr>
      <w:r w:rsidRPr="00C6148C">
        <w:rPr>
          <w:rFonts w:ascii="Times New Roman" w:hAnsi="Times New Roman" w:cs="Times New Roman"/>
          <w:b/>
          <w:i/>
          <w:sz w:val="28"/>
          <w:szCs w:val="28"/>
        </w:rPr>
        <w:t>К 9-10 месяцам</w:t>
      </w:r>
      <w:r w:rsidRPr="00706DDC">
        <w:rPr>
          <w:rFonts w:ascii="Times New Roman" w:hAnsi="Times New Roman" w:cs="Times New Roman"/>
          <w:sz w:val="28"/>
          <w:szCs w:val="28"/>
        </w:rPr>
        <w:t xml:space="preserve"> ребенок произносит отдельные слова, состоящие из одинаковых парных слогов (мама, папа).</w:t>
      </w:r>
    </w:p>
    <w:p w:rsidR="00594146" w:rsidRDefault="00594146" w:rsidP="00594146">
      <w:pPr>
        <w:spacing w:line="360" w:lineRule="auto"/>
        <w:ind w:left="-851" w:firstLine="851"/>
        <w:jc w:val="both"/>
        <w:rPr>
          <w:rFonts w:ascii="Times New Roman" w:hAnsi="Times New Roman" w:cs="Times New Roman"/>
          <w:sz w:val="28"/>
          <w:szCs w:val="28"/>
        </w:rPr>
      </w:pPr>
      <w:r w:rsidRPr="00C6148C">
        <w:rPr>
          <w:rFonts w:ascii="Times New Roman" w:hAnsi="Times New Roman" w:cs="Times New Roman"/>
          <w:b/>
          <w:i/>
          <w:sz w:val="28"/>
          <w:szCs w:val="28"/>
        </w:rPr>
        <w:t>К 1 году</w:t>
      </w:r>
      <w:r w:rsidRPr="00706DDC">
        <w:rPr>
          <w:rFonts w:ascii="Times New Roman" w:hAnsi="Times New Roman" w:cs="Times New Roman"/>
          <w:sz w:val="28"/>
          <w:szCs w:val="28"/>
        </w:rPr>
        <w:t xml:space="preserve"> словарь возрастает до 10-12 слов (</w:t>
      </w:r>
      <w:proofErr w:type="spellStart"/>
      <w:r w:rsidRPr="00706DDC">
        <w:rPr>
          <w:rFonts w:ascii="Times New Roman" w:hAnsi="Times New Roman" w:cs="Times New Roman"/>
          <w:sz w:val="28"/>
          <w:szCs w:val="28"/>
        </w:rPr>
        <w:t>му</w:t>
      </w:r>
      <w:proofErr w:type="spellEnd"/>
      <w:r w:rsidRPr="00706DDC">
        <w:rPr>
          <w:rFonts w:ascii="Times New Roman" w:hAnsi="Times New Roman" w:cs="Times New Roman"/>
          <w:sz w:val="28"/>
          <w:szCs w:val="28"/>
        </w:rPr>
        <w:t xml:space="preserve">, </w:t>
      </w:r>
      <w:proofErr w:type="spellStart"/>
      <w:r w:rsidRPr="00706DDC">
        <w:rPr>
          <w:rFonts w:ascii="Times New Roman" w:hAnsi="Times New Roman" w:cs="Times New Roman"/>
          <w:sz w:val="28"/>
          <w:szCs w:val="28"/>
        </w:rPr>
        <w:t>бе</w:t>
      </w:r>
      <w:proofErr w:type="spellEnd"/>
      <w:r w:rsidRPr="00706DDC">
        <w:rPr>
          <w:rFonts w:ascii="Times New Roman" w:hAnsi="Times New Roman" w:cs="Times New Roman"/>
          <w:sz w:val="28"/>
          <w:szCs w:val="28"/>
        </w:rPr>
        <w:t>, кис). Речь развивается по подражанию, поэтому в данный период необходима четкая, неторопливая речь взрослых. Предметы надо называть четко, не искажая, не имитируя речь ребенка. В этот период необходимо развивать пассивный словарь. Постепенн</w:t>
      </w:r>
      <w:r>
        <w:rPr>
          <w:rFonts w:ascii="Times New Roman" w:hAnsi="Times New Roman" w:cs="Times New Roman"/>
          <w:sz w:val="28"/>
          <w:szCs w:val="28"/>
        </w:rPr>
        <w:t>о развивается активный словарь.</w:t>
      </w:r>
    </w:p>
    <w:p w:rsidR="00594146" w:rsidRDefault="00594146" w:rsidP="00594146">
      <w:pPr>
        <w:spacing w:line="360" w:lineRule="auto"/>
        <w:ind w:left="-851" w:firstLine="851"/>
        <w:jc w:val="both"/>
        <w:rPr>
          <w:rFonts w:ascii="Times New Roman" w:hAnsi="Times New Roman" w:cs="Times New Roman"/>
          <w:sz w:val="28"/>
          <w:szCs w:val="28"/>
        </w:rPr>
      </w:pPr>
      <w:r w:rsidRPr="00C6148C">
        <w:rPr>
          <w:rFonts w:ascii="Times New Roman" w:hAnsi="Times New Roman" w:cs="Times New Roman"/>
          <w:b/>
          <w:i/>
          <w:sz w:val="28"/>
          <w:szCs w:val="28"/>
        </w:rPr>
        <w:t>К 2 годам</w:t>
      </w:r>
      <w:r w:rsidRPr="00706DDC">
        <w:rPr>
          <w:rFonts w:ascii="Times New Roman" w:hAnsi="Times New Roman" w:cs="Times New Roman"/>
          <w:sz w:val="28"/>
          <w:szCs w:val="28"/>
        </w:rPr>
        <w:t xml:space="preserve"> словарь ребенка насчитывает 250-300 слов. Формируется фразовая речь. Сначала просты</w:t>
      </w:r>
      <w:r>
        <w:rPr>
          <w:rFonts w:ascii="Times New Roman" w:hAnsi="Times New Roman" w:cs="Times New Roman"/>
          <w:sz w:val="28"/>
          <w:szCs w:val="28"/>
        </w:rPr>
        <w:t>е фразы из 2-3 слов (дай пить)</w:t>
      </w:r>
      <w:proofErr w:type="gramStart"/>
      <w:r>
        <w:rPr>
          <w:rFonts w:ascii="Times New Roman" w:hAnsi="Times New Roman" w:cs="Times New Roman"/>
          <w:sz w:val="28"/>
          <w:szCs w:val="28"/>
        </w:rPr>
        <w:t>.</w:t>
      </w:r>
      <w:r w:rsidRPr="007F7B47">
        <w:rPr>
          <w:rFonts w:ascii="Times New Roman" w:hAnsi="Times New Roman" w:cs="Times New Roman"/>
          <w:sz w:val="28"/>
          <w:szCs w:val="28"/>
        </w:rPr>
        <w:t>П</w:t>
      </w:r>
      <w:proofErr w:type="gramEnd"/>
      <w:r w:rsidRPr="007F7B47">
        <w:rPr>
          <w:rFonts w:ascii="Times New Roman" w:hAnsi="Times New Roman" w:cs="Times New Roman"/>
          <w:sz w:val="28"/>
          <w:szCs w:val="28"/>
        </w:rPr>
        <w:t xml:space="preserve">осле двух лет происходит </w:t>
      </w:r>
      <w:r w:rsidRPr="007F7B47">
        <w:rPr>
          <w:rFonts w:ascii="Times New Roman" w:hAnsi="Times New Roman" w:cs="Times New Roman"/>
          <w:sz w:val="28"/>
          <w:szCs w:val="28"/>
        </w:rPr>
        <w:lastRenderedPageBreak/>
        <w:t xml:space="preserve">«лексический взрыв», т.е. ребенок начинает активно формировать предложения, его словарный запас обогащается новыми словами. </w:t>
      </w:r>
    </w:p>
    <w:p w:rsidR="00594146" w:rsidRDefault="00594146" w:rsidP="00594146">
      <w:pPr>
        <w:spacing w:line="360" w:lineRule="auto"/>
        <w:ind w:left="-851" w:firstLine="851"/>
        <w:jc w:val="both"/>
        <w:rPr>
          <w:rFonts w:ascii="Times New Roman" w:hAnsi="Times New Roman" w:cs="Times New Roman"/>
          <w:sz w:val="28"/>
          <w:szCs w:val="28"/>
        </w:rPr>
      </w:pPr>
      <w:r w:rsidRPr="007F7B47">
        <w:rPr>
          <w:rFonts w:ascii="Times New Roman" w:hAnsi="Times New Roman" w:cs="Times New Roman"/>
          <w:b/>
          <w:i/>
          <w:sz w:val="28"/>
          <w:szCs w:val="28"/>
        </w:rPr>
        <w:t>К трем годам</w:t>
      </w:r>
      <w:r w:rsidRPr="007F7B47">
        <w:rPr>
          <w:rFonts w:ascii="Times New Roman" w:hAnsi="Times New Roman" w:cs="Times New Roman"/>
          <w:sz w:val="28"/>
          <w:szCs w:val="28"/>
        </w:rPr>
        <w:t xml:space="preserve"> в «арсенале» ребенка уже свыше 1200 слов, при этом происходит обогащение состава речи, т.е. дети начинают использовать практически все части речи (хоть и не всегда верно).</w:t>
      </w:r>
      <w:r w:rsidRPr="00706DDC">
        <w:rPr>
          <w:rFonts w:ascii="Times New Roman" w:hAnsi="Times New Roman" w:cs="Times New Roman"/>
          <w:sz w:val="28"/>
          <w:szCs w:val="28"/>
        </w:rPr>
        <w:t xml:space="preserve"> Речь становится</w:t>
      </w:r>
      <w:r>
        <w:rPr>
          <w:rFonts w:ascii="Times New Roman" w:hAnsi="Times New Roman" w:cs="Times New Roman"/>
          <w:sz w:val="28"/>
          <w:szCs w:val="28"/>
        </w:rPr>
        <w:t xml:space="preserve"> полноценным средством общения.</w:t>
      </w:r>
    </w:p>
    <w:p w:rsidR="00594146" w:rsidRPr="00706DDC" w:rsidRDefault="00594146" w:rsidP="00594146">
      <w:pPr>
        <w:spacing w:line="360" w:lineRule="auto"/>
        <w:ind w:left="-851" w:firstLine="851"/>
        <w:jc w:val="both"/>
        <w:rPr>
          <w:rFonts w:ascii="Times New Roman" w:hAnsi="Times New Roman" w:cs="Times New Roman"/>
          <w:sz w:val="28"/>
          <w:szCs w:val="28"/>
        </w:rPr>
      </w:pPr>
      <w:r w:rsidRPr="00C6148C">
        <w:rPr>
          <w:rFonts w:ascii="Times New Roman" w:hAnsi="Times New Roman" w:cs="Times New Roman"/>
          <w:b/>
          <w:i/>
          <w:sz w:val="28"/>
          <w:szCs w:val="28"/>
        </w:rPr>
        <w:t>К 5 годам</w:t>
      </w:r>
      <w:r w:rsidRPr="00706DDC">
        <w:rPr>
          <w:rFonts w:ascii="Times New Roman" w:hAnsi="Times New Roman" w:cs="Times New Roman"/>
          <w:sz w:val="28"/>
          <w:szCs w:val="28"/>
        </w:rPr>
        <w:t xml:space="preserve"> активный словарь 2500-3000 слов. При благополучном развитии речи к 5-6 годам у ребенка спонтанно корригируются физиологическ</w:t>
      </w:r>
      <w:r>
        <w:rPr>
          <w:rFonts w:ascii="Times New Roman" w:hAnsi="Times New Roman" w:cs="Times New Roman"/>
          <w:sz w:val="28"/>
          <w:szCs w:val="28"/>
        </w:rPr>
        <w:t>ие нарушения звукопроизношения.</w:t>
      </w:r>
    </w:p>
    <w:p w:rsidR="00594146" w:rsidRPr="00706DDC" w:rsidRDefault="00594146" w:rsidP="00594146">
      <w:pPr>
        <w:spacing w:line="360" w:lineRule="auto"/>
        <w:ind w:left="-851" w:firstLine="851"/>
        <w:jc w:val="both"/>
        <w:rPr>
          <w:rFonts w:ascii="Times New Roman" w:hAnsi="Times New Roman" w:cs="Times New Roman"/>
          <w:sz w:val="28"/>
          <w:szCs w:val="28"/>
        </w:rPr>
      </w:pPr>
      <w:r w:rsidRPr="00706DDC">
        <w:rPr>
          <w:rFonts w:ascii="Times New Roman" w:hAnsi="Times New Roman" w:cs="Times New Roman"/>
          <w:sz w:val="28"/>
          <w:szCs w:val="28"/>
        </w:rPr>
        <w:t>Формирование у детей правильного звукопроизношения, четкой дикции происходит под влиянием речи взрослых. В настоящее время у детей широко распространены речевые нарушения. Без своевременно оказанной грамотной, квалифицированной помощи логопеда речевые нарушения, как правило, сами не устраняются и сопровождают человека в продолжение всей жизни.</w:t>
      </w:r>
    </w:p>
    <w:p w:rsidR="00594146" w:rsidRDefault="00594146" w:rsidP="00594146">
      <w:pPr>
        <w:spacing w:line="360" w:lineRule="auto"/>
        <w:ind w:left="-851" w:firstLine="851"/>
        <w:jc w:val="both"/>
        <w:rPr>
          <w:rFonts w:ascii="Times New Roman" w:hAnsi="Times New Roman" w:cs="Times New Roman"/>
          <w:sz w:val="28"/>
          <w:szCs w:val="28"/>
        </w:rPr>
      </w:pPr>
      <w:r>
        <w:rPr>
          <w:rFonts w:ascii="Times New Roman" w:hAnsi="Times New Roman" w:cs="Times New Roman"/>
          <w:sz w:val="28"/>
          <w:szCs w:val="28"/>
        </w:rPr>
        <w:t>«</w:t>
      </w:r>
      <w:r w:rsidRPr="00706DDC">
        <w:rPr>
          <w:rFonts w:ascii="Times New Roman" w:hAnsi="Times New Roman" w:cs="Times New Roman"/>
          <w:sz w:val="28"/>
          <w:szCs w:val="28"/>
        </w:rPr>
        <w:t>Ребенок не говорит</w:t>
      </w:r>
      <w:r>
        <w:rPr>
          <w:rFonts w:ascii="Times New Roman" w:hAnsi="Times New Roman" w:cs="Times New Roman"/>
          <w:sz w:val="28"/>
          <w:szCs w:val="28"/>
        </w:rPr>
        <w:t>», « р</w:t>
      </w:r>
      <w:r w:rsidRPr="00706DDC">
        <w:rPr>
          <w:rFonts w:ascii="Times New Roman" w:hAnsi="Times New Roman" w:cs="Times New Roman"/>
          <w:sz w:val="28"/>
          <w:szCs w:val="28"/>
        </w:rPr>
        <w:t>ебенок говорит плохо</w:t>
      </w:r>
      <w:r>
        <w:rPr>
          <w:rFonts w:ascii="Times New Roman" w:hAnsi="Times New Roman" w:cs="Times New Roman"/>
          <w:sz w:val="28"/>
          <w:szCs w:val="28"/>
        </w:rPr>
        <w:t>» – в</w:t>
      </w:r>
      <w:r w:rsidRPr="00706DDC">
        <w:rPr>
          <w:rFonts w:ascii="Times New Roman" w:hAnsi="Times New Roman" w:cs="Times New Roman"/>
          <w:sz w:val="28"/>
          <w:szCs w:val="28"/>
        </w:rPr>
        <w:t xml:space="preserve">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речи тяжело сказывается на общем развитии ребенка, не позволяет ему полноценно общаться и играть со сверстниками,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594146" w:rsidRDefault="00594146" w:rsidP="00594146">
      <w:pPr>
        <w:spacing w:line="360" w:lineRule="auto"/>
        <w:ind w:left="-851" w:firstLine="851"/>
        <w:jc w:val="both"/>
        <w:rPr>
          <w:rFonts w:ascii="Times New Roman" w:hAnsi="Times New Roman" w:cs="Times New Roman"/>
          <w:sz w:val="28"/>
          <w:szCs w:val="28"/>
        </w:rPr>
      </w:pPr>
      <w:r w:rsidRPr="00706DDC">
        <w:rPr>
          <w:rFonts w:ascii="Times New Roman" w:hAnsi="Times New Roman" w:cs="Times New Roman"/>
          <w:sz w:val="28"/>
          <w:szCs w:val="28"/>
        </w:rPr>
        <w:t xml:space="preserve">У </w:t>
      </w:r>
      <w:proofErr w:type="spellStart"/>
      <w:r w:rsidRPr="00706DDC">
        <w:rPr>
          <w:rFonts w:ascii="Times New Roman" w:hAnsi="Times New Roman" w:cs="Times New Roman"/>
          <w:sz w:val="28"/>
          <w:szCs w:val="28"/>
        </w:rPr>
        <w:t>норм</w:t>
      </w:r>
      <w:r>
        <w:rPr>
          <w:rFonts w:ascii="Times New Roman" w:hAnsi="Times New Roman" w:cs="Times New Roman"/>
          <w:sz w:val="28"/>
          <w:szCs w:val="28"/>
        </w:rPr>
        <w:t>отипичного</w:t>
      </w:r>
      <w:proofErr w:type="spellEnd"/>
      <w:r w:rsidRPr="00706DDC">
        <w:rPr>
          <w:rFonts w:ascii="Times New Roman" w:hAnsi="Times New Roman" w:cs="Times New Roman"/>
          <w:sz w:val="28"/>
          <w:szCs w:val="28"/>
        </w:rPr>
        <w:t xml:space="preserve"> ребенка первые слова появляются к году. Если после 1 года и 2 месяцев – 1 года и 3 месяцев ребенок не произносит ни одного слова – нужно бить тревогу. После полутора лет у ребенка в норме появляются двухсловные </w:t>
      </w:r>
      <w:r w:rsidRPr="00706DDC">
        <w:rPr>
          <w:rFonts w:ascii="Times New Roman" w:hAnsi="Times New Roman" w:cs="Times New Roman"/>
          <w:sz w:val="28"/>
          <w:szCs w:val="28"/>
        </w:rPr>
        <w:lastRenderedPageBreak/>
        <w:t>предложения</w:t>
      </w:r>
      <w:proofErr w:type="gramStart"/>
      <w:r w:rsidRPr="00706DDC">
        <w:rPr>
          <w:rFonts w:ascii="Times New Roman" w:hAnsi="Times New Roman" w:cs="Times New Roman"/>
          <w:sz w:val="28"/>
          <w:szCs w:val="28"/>
        </w:rPr>
        <w:t xml:space="preserve"> :</w:t>
      </w:r>
      <w:proofErr w:type="gramEnd"/>
      <w:r w:rsidRPr="00706DDC">
        <w:rPr>
          <w:rFonts w:ascii="Times New Roman" w:hAnsi="Times New Roman" w:cs="Times New Roman"/>
          <w:sz w:val="28"/>
          <w:szCs w:val="28"/>
        </w:rPr>
        <w:t xml:space="preserve"> «Мама, дай» </w:t>
      </w:r>
      <w:proofErr w:type="gramStart"/>
      <w:r w:rsidRPr="00706DDC">
        <w:rPr>
          <w:rFonts w:ascii="Times New Roman" w:hAnsi="Times New Roman" w:cs="Times New Roman"/>
          <w:sz w:val="28"/>
          <w:szCs w:val="28"/>
        </w:rPr>
        <w:t>;«</w:t>
      </w:r>
      <w:proofErr w:type="gramEnd"/>
      <w:r w:rsidRPr="00706DDC">
        <w:rPr>
          <w:rFonts w:ascii="Times New Roman" w:hAnsi="Times New Roman" w:cs="Times New Roman"/>
          <w:sz w:val="28"/>
          <w:szCs w:val="28"/>
        </w:rPr>
        <w:t xml:space="preserve">Папа, </w:t>
      </w:r>
      <w:proofErr w:type="spellStart"/>
      <w:r w:rsidRPr="00706DDC">
        <w:rPr>
          <w:rFonts w:ascii="Times New Roman" w:hAnsi="Times New Roman" w:cs="Times New Roman"/>
          <w:sz w:val="28"/>
          <w:szCs w:val="28"/>
        </w:rPr>
        <w:t>би-би</w:t>
      </w:r>
      <w:proofErr w:type="spellEnd"/>
      <w:r w:rsidRPr="00706DDC">
        <w:rPr>
          <w:rFonts w:ascii="Times New Roman" w:hAnsi="Times New Roman" w:cs="Times New Roman"/>
          <w:sz w:val="28"/>
          <w:szCs w:val="28"/>
        </w:rPr>
        <w:t xml:space="preserve">» . К концу третьего года жизни словарный запас достигает 1000-1200 слов. Появляются многословные предложения. Ребенок способен почти наизусть рассказать небольшую сказку, прочитанную ему несколько раз. </w:t>
      </w:r>
    </w:p>
    <w:p w:rsidR="00594146" w:rsidRDefault="00594146" w:rsidP="00594146">
      <w:pPr>
        <w:spacing w:line="360" w:lineRule="auto"/>
        <w:ind w:left="-851" w:firstLine="851"/>
        <w:jc w:val="both"/>
        <w:rPr>
          <w:rFonts w:ascii="Times New Roman" w:hAnsi="Times New Roman" w:cs="Times New Roman"/>
          <w:sz w:val="28"/>
          <w:szCs w:val="28"/>
        </w:rPr>
      </w:pPr>
      <w:r w:rsidRPr="00706DDC">
        <w:rPr>
          <w:rFonts w:ascii="Times New Roman" w:hAnsi="Times New Roman" w:cs="Times New Roman"/>
          <w:sz w:val="28"/>
          <w:szCs w:val="28"/>
        </w:rPr>
        <w:t xml:space="preserve">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w:t>
      </w:r>
    </w:p>
    <w:p w:rsidR="00594146" w:rsidRDefault="00594146" w:rsidP="00594146">
      <w:pPr>
        <w:spacing w:line="360" w:lineRule="auto"/>
        <w:ind w:left="-851" w:firstLine="851"/>
        <w:jc w:val="both"/>
        <w:rPr>
          <w:rFonts w:ascii="Times New Roman" w:hAnsi="Times New Roman" w:cs="Times New Roman"/>
          <w:sz w:val="28"/>
          <w:szCs w:val="28"/>
        </w:rPr>
      </w:pPr>
    </w:p>
    <w:p w:rsidR="00594146" w:rsidRPr="00625359" w:rsidRDefault="00594146" w:rsidP="00594146">
      <w:pPr>
        <w:spacing w:line="360" w:lineRule="auto"/>
        <w:jc w:val="center"/>
        <w:rPr>
          <w:rFonts w:ascii="Times New Roman" w:hAnsi="Times New Roman" w:cs="Times New Roman"/>
          <w:i/>
          <w:sz w:val="28"/>
          <w:szCs w:val="28"/>
        </w:rPr>
      </w:pPr>
      <w:r w:rsidRPr="00625359">
        <w:rPr>
          <w:rFonts w:ascii="Times New Roman" w:hAnsi="Times New Roman" w:cs="Times New Roman"/>
          <w:i/>
          <w:sz w:val="28"/>
          <w:szCs w:val="28"/>
        </w:rPr>
        <w:t>Успехов Вам и Вашим детям!</w:t>
      </w:r>
    </w:p>
    <w:p w:rsidR="00594146" w:rsidRDefault="00594146" w:rsidP="00594146">
      <w:pPr>
        <w:spacing w:line="360" w:lineRule="auto"/>
        <w:ind w:left="-851" w:firstLine="851"/>
        <w:jc w:val="both"/>
        <w:rPr>
          <w:rFonts w:ascii="Times New Roman" w:hAnsi="Times New Roman" w:cs="Times New Roman"/>
          <w:sz w:val="28"/>
          <w:szCs w:val="28"/>
        </w:rPr>
      </w:pPr>
    </w:p>
    <w:p w:rsidR="00594146" w:rsidRDefault="00594146" w:rsidP="00594146">
      <w:pPr>
        <w:spacing w:line="360" w:lineRule="auto"/>
        <w:ind w:left="-851" w:firstLine="851"/>
        <w:jc w:val="both"/>
        <w:rPr>
          <w:rFonts w:ascii="Times New Roman" w:hAnsi="Times New Roman" w:cs="Times New Roman"/>
          <w:sz w:val="28"/>
          <w:szCs w:val="28"/>
        </w:rPr>
      </w:pPr>
      <w:r>
        <w:rPr>
          <w:rFonts w:ascii="Times New Roman" w:hAnsi="Times New Roman" w:cs="Times New Roman"/>
          <w:sz w:val="28"/>
          <w:szCs w:val="28"/>
        </w:rPr>
        <w:t>Источники:</w:t>
      </w:r>
      <w:bookmarkStart w:id="0" w:name="_GoBack"/>
      <w:bookmarkEnd w:id="0"/>
    </w:p>
    <w:p w:rsidR="00594146" w:rsidRDefault="00594146" w:rsidP="00594146">
      <w:pPr>
        <w:pStyle w:val="a3"/>
        <w:numPr>
          <w:ilvl w:val="0"/>
          <w:numId w:val="1"/>
        </w:numPr>
        <w:spacing w:line="360" w:lineRule="auto"/>
        <w:jc w:val="both"/>
        <w:rPr>
          <w:rFonts w:ascii="Times New Roman" w:hAnsi="Times New Roman" w:cs="Times New Roman"/>
          <w:sz w:val="28"/>
          <w:szCs w:val="28"/>
        </w:rPr>
      </w:pPr>
      <w:hyperlink r:id="rId5" w:history="1">
        <w:r w:rsidRPr="002E24A2">
          <w:rPr>
            <w:rStyle w:val="a4"/>
            <w:rFonts w:ascii="Times New Roman" w:hAnsi="Times New Roman" w:cs="Times New Roman"/>
            <w:sz w:val="28"/>
            <w:szCs w:val="28"/>
          </w:rPr>
          <w:t>https://logopedprofiportal.ru/blog/750427</w:t>
        </w:r>
      </w:hyperlink>
    </w:p>
    <w:p w:rsidR="00594146" w:rsidRDefault="00594146" w:rsidP="00594146">
      <w:pPr>
        <w:pStyle w:val="a3"/>
        <w:numPr>
          <w:ilvl w:val="0"/>
          <w:numId w:val="1"/>
        </w:numPr>
        <w:spacing w:line="360" w:lineRule="auto"/>
        <w:jc w:val="both"/>
        <w:rPr>
          <w:rFonts w:ascii="Times New Roman" w:hAnsi="Times New Roman" w:cs="Times New Roman"/>
          <w:sz w:val="28"/>
          <w:szCs w:val="28"/>
          <w:lang w:val="en-US"/>
        </w:rPr>
      </w:pPr>
      <w:hyperlink r:id="rId6" w:tgtFrame="_blank" w:history="1">
        <w:r w:rsidRPr="009C597C">
          <w:rPr>
            <w:rStyle w:val="a4"/>
            <w:rFonts w:ascii="Times New Roman" w:hAnsi="Times New Roman" w:cs="Times New Roman"/>
            <w:b/>
            <w:bCs/>
            <w:sz w:val="28"/>
            <w:szCs w:val="28"/>
            <w:lang w:val="en-US"/>
          </w:rPr>
          <w:t>mdou-42.edu.yar.ru</w:t>
        </w:r>
        <w:r w:rsidRPr="009C597C">
          <w:rPr>
            <w:rStyle w:val="a4"/>
            <w:rFonts w:ascii="Times New Roman" w:hAnsi="Times New Roman" w:cs="Times New Roman"/>
            <w:sz w:val="28"/>
            <w:szCs w:val="28"/>
            <w:lang w:val="en-US"/>
          </w:rPr>
          <w:t>›razdel…rechevie_normi.pdf</w:t>
        </w:r>
      </w:hyperlink>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p w:rsidR="00594146" w:rsidRDefault="00594146" w:rsidP="00594146">
      <w:pPr>
        <w:spacing w:line="360" w:lineRule="auto"/>
        <w:jc w:val="both"/>
        <w:rPr>
          <w:rFonts w:ascii="Times New Roman" w:hAnsi="Times New Roman" w:cs="Times New Roman"/>
          <w:sz w:val="28"/>
          <w:szCs w:val="28"/>
          <w:lang w:val="en-US"/>
        </w:rPr>
      </w:pPr>
    </w:p>
    <w:sectPr w:rsidR="00594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1353"/>
    <w:multiLevelType w:val="hybridMultilevel"/>
    <w:tmpl w:val="4386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4146"/>
    <w:rsid w:val="00594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46"/>
    <w:pPr>
      <w:ind w:left="720"/>
      <w:contextualSpacing/>
    </w:pPr>
  </w:style>
  <w:style w:type="character" w:styleId="a4">
    <w:name w:val="Hyperlink"/>
    <w:basedOn w:val="a0"/>
    <w:uiPriority w:val="99"/>
    <w:unhideWhenUsed/>
    <w:rsid w:val="005941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ou-42.edu.yar.ru/razdel_dokumenti/rechevie_normi.pdf" TargetMode="External"/><Relationship Id="rId5" Type="http://schemas.openxmlformats.org/officeDocument/2006/relationships/hyperlink" Target="https://logopedprofiportal.ru/blog/7504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3813</Characters>
  <Application>Microsoft Office Word</Application>
  <DocSecurity>0</DocSecurity>
  <Lines>31</Lines>
  <Paragraphs>8</Paragraphs>
  <ScaleCrop>false</ScaleCrop>
  <Company>SPecialiST RePack</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2021-11-08T10:54:00Z</dcterms:created>
  <dcterms:modified xsi:type="dcterms:W3CDTF">2021-11-08T10:56:00Z</dcterms:modified>
</cp:coreProperties>
</file>