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68" w:rsidRPr="00075B88" w:rsidRDefault="00A34568" w:rsidP="00A34568">
      <w:pPr>
        <w:spacing w:after="0"/>
        <w:jc w:val="center"/>
        <w:rPr>
          <w:rFonts w:ascii="Times New Roman" w:hAnsi="Times New Roman"/>
          <w:sz w:val="28"/>
          <w:szCs w:val="28"/>
        </w:rPr>
      </w:pPr>
      <w:r w:rsidRPr="00075B88">
        <w:rPr>
          <w:rFonts w:ascii="Times New Roman" w:hAnsi="Times New Roman"/>
          <w:sz w:val="28"/>
          <w:szCs w:val="28"/>
        </w:rPr>
        <w:t>ГУСО «Пружанский районный центр коррекционно-развивающего обучения и реабилитации»</w:t>
      </w:r>
    </w:p>
    <w:p w:rsidR="00A34568" w:rsidRPr="00075B88" w:rsidRDefault="00A34568" w:rsidP="00A34568">
      <w:pPr>
        <w:spacing w:after="0"/>
        <w:jc w:val="center"/>
        <w:rPr>
          <w:rFonts w:ascii="Times New Roman" w:hAnsi="Times New Roman"/>
          <w:sz w:val="28"/>
          <w:szCs w:val="28"/>
        </w:rPr>
      </w:pPr>
    </w:p>
    <w:p w:rsidR="00A34568" w:rsidRPr="00075B88" w:rsidRDefault="00A34568" w:rsidP="00A34568">
      <w:pPr>
        <w:spacing w:after="0"/>
        <w:jc w:val="center"/>
        <w:rPr>
          <w:rFonts w:ascii="Times New Roman" w:hAnsi="Times New Roman"/>
          <w:sz w:val="28"/>
          <w:szCs w:val="28"/>
        </w:rPr>
      </w:pPr>
    </w:p>
    <w:p w:rsidR="00A34568" w:rsidRPr="00075B88" w:rsidRDefault="00A34568" w:rsidP="00A34568">
      <w:pPr>
        <w:spacing w:after="0"/>
        <w:jc w:val="center"/>
        <w:rPr>
          <w:rFonts w:ascii="Times New Roman" w:hAnsi="Times New Roman"/>
          <w:b/>
          <w:sz w:val="28"/>
          <w:szCs w:val="28"/>
        </w:rPr>
      </w:pPr>
    </w:p>
    <w:p w:rsidR="00A34568" w:rsidRPr="00075B88" w:rsidRDefault="00A34568" w:rsidP="00A34568">
      <w:pPr>
        <w:spacing w:after="0"/>
        <w:jc w:val="center"/>
        <w:rPr>
          <w:rFonts w:ascii="Times New Roman" w:hAnsi="Times New Roman"/>
          <w:b/>
          <w:sz w:val="28"/>
          <w:szCs w:val="28"/>
        </w:rPr>
      </w:pPr>
    </w:p>
    <w:p w:rsidR="00A34568" w:rsidRPr="00075B88" w:rsidRDefault="00A34568" w:rsidP="00A34568">
      <w:pPr>
        <w:spacing w:after="0"/>
        <w:jc w:val="center"/>
        <w:rPr>
          <w:rFonts w:ascii="Times New Roman" w:hAnsi="Times New Roman"/>
          <w:b/>
          <w:sz w:val="28"/>
          <w:szCs w:val="28"/>
        </w:rPr>
      </w:pPr>
    </w:p>
    <w:p w:rsidR="00A34568" w:rsidRPr="00075B88" w:rsidRDefault="00A34568" w:rsidP="00A34568">
      <w:pPr>
        <w:spacing w:after="0"/>
        <w:jc w:val="center"/>
        <w:rPr>
          <w:rFonts w:ascii="Times New Roman" w:hAnsi="Times New Roman"/>
          <w:b/>
          <w:sz w:val="28"/>
          <w:szCs w:val="28"/>
        </w:rPr>
      </w:pPr>
    </w:p>
    <w:p w:rsidR="00A34568" w:rsidRPr="00075B88" w:rsidRDefault="00A34568" w:rsidP="00A34568">
      <w:pPr>
        <w:spacing w:after="0"/>
        <w:jc w:val="center"/>
        <w:rPr>
          <w:rFonts w:ascii="Times New Roman" w:hAnsi="Times New Roman"/>
          <w:b/>
          <w:sz w:val="28"/>
          <w:szCs w:val="28"/>
        </w:rPr>
      </w:pPr>
    </w:p>
    <w:p w:rsidR="00A34568" w:rsidRPr="00075B88" w:rsidRDefault="00A34568" w:rsidP="00A34568">
      <w:pPr>
        <w:spacing w:after="0"/>
        <w:jc w:val="center"/>
        <w:rPr>
          <w:rFonts w:ascii="Times New Roman" w:hAnsi="Times New Roman"/>
          <w:b/>
          <w:sz w:val="28"/>
          <w:szCs w:val="28"/>
        </w:rPr>
      </w:pPr>
    </w:p>
    <w:p w:rsidR="00A34568" w:rsidRPr="00075B88" w:rsidRDefault="00A34568" w:rsidP="00A34568">
      <w:pPr>
        <w:spacing w:after="0"/>
        <w:jc w:val="center"/>
        <w:rPr>
          <w:rFonts w:ascii="Times New Roman" w:hAnsi="Times New Roman"/>
          <w:b/>
          <w:sz w:val="28"/>
          <w:szCs w:val="28"/>
        </w:rPr>
      </w:pPr>
    </w:p>
    <w:p w:rsidR="00A34568" w:rsidRPr="00075B88" w:rsidRDefault="00A34568" w:rsidP="00A34568">
      <w:pPr>
        <w:spacing w:after="0"/>
        <w:jc w:val="center"/>
        <w:rPr>
          <w:rFonts w:ascii="Times New Roman" w:hAnsi="Times New Roman"/>
          <w:b/>
          <w:sz w:val="28"/>
          <w:szCs w:val="28"/>
        </w:rPr>
      </w:pPr>
    </w:p>
    <w:p w:rsidR="00A34568" w:rsidRPr="00075B88" w:rsidRDefault="00A34568" w:rsidP="00A34568">
      <w:pPr>
        <w:spacing w:after="0"/>
        <w:jc w:val="center"/>
        <w:rPr>
          <w:rFonts w:ascii="Times New Roman" w:hAnsi="Times New Roman"/>
          <w:b/>
          <w:sz w:val="28"/>
          <w:szCs w:val="28"/>
        </w:rPr>
      </w:pPr>
    </w:p>
    <w:p w:rsidR="00A34568" w:rsidRPr="00075B88" w:rsidRDefault="00A34568" w:rsidP="00A34568">
      <w:pPr>
        <w:spacing w:after="0"/>
        <w:jc w:val="center"/>
        <w:rPr>
          <w:rFonts w:ascii="Times New Roman" w:hAnsi="Times New Roman"/>
          <w:sz w:val="28"/>
          <w:szCs w:val="28"/>
        </w:rPr>
      </w:pPr>
    </w:p>
    <w:p w:rsidR="00A34568" w:rsidRPr="00075B88" w:rsidRDefault="00A34568" w:rsidP="00A34568">
      <w:pPr>
        <w:spacing w:after="0"/>
        <w:jc w:val="center"/>
        <w:rPr>
          <w:rFonts w:ascii="Times New Roman" w:hAnsi="Times New Roman"/>
          <w:sz w:val="28"/>
          <w:szCs w:val="28"/>
        </w:rPr>
      </w:pPr>
      <w:r w:rsidRPr="00075B88">
        <w:rPr>
          <w:rFonts w:ascii="Times New Roman" w:hAnsi="Times New Roman"/>
          <w:sz w:val="28"/>
          <w:szCs w:val="28"/>
        </w:rPr>
        <w:t xml:space="preserve">Консультация для педагогов </w:t>
      </w:r>
    </w:p>
    <w:p w:rsidR="00A34568" w:rsidRPr="00075B88" w:rsidRDefault="00A34568" w:rsidP="00A34568">
      <w:pPr>
        <w:spacing w:after="0"/>
        <w:ind w:firstLine="426"/>
        <w:jc w:val="center"/>
        <w:rPr>
          <w:rFonts w:ascii="Times New Roman" w:eastAsia="Times New Roman" w:hAnsi="Times New Roman" w:cs="Times New Roman"/>
          <w:b/>
          <w:sz w:val="28"/>
          <w:szCs w:val="28"/>
          <w:lang w:eastAsia="ru-RU"/>
        </w:rPr>
      </w:pPr>
      <w:r w:rsidRPr="00075B88">
        <w:rPr>
          <w:rFonts w:ascii="Times New Roman" w:hAnsi="Times New Roman"/>
          <w:sz w:val="28"/>
          <w:szCs w:val="28"/>
        </w:rPr>
        <w:t>Тема: «</w:t>
      </w:r>
      <w:r w:rsidR="00796441" w:rsidRPr="00075B88">
        <w:rPr>
          <w:rFonts w:ascii="Times New Roman" w:eastAsia="Times New Roman" w:hAnsi="Times New Roman" w:cs="Times New Roman"/>
          <w:sz w:val="28"/>
          <w:szCs w:val="28"/>
          <w:lang w:eastAsia="ru-RU"/>
        </w:rPr>
        <w:t>Социализация детей с тяжелыми множественными нарушениями</w:t>
      </w:r>
      <w:r w:rsidRPr="00075B88">
        <w:rPr>
          <w:rFonts w:ascii="Times New Roman" w:eastAsia="Times New Roman" w:hAnsi="Times New Roman" w:cs="Times New Roman"/>
          <w:sz w:val="28"/>
          <w:szCs w:val="28"/>
          <w:lang w:eastAsia="ru-RU"/>
        </w:rPr>
        <w:t xml:space="preserve"> через театральную игру</w:t>
      </w:r>
      <w:r w:rsidR="001F0A86" w:rsidRPr="00075B88">
        <w:rPr>
          <w:rFonts w:ascii="Times New Roman" w:eastAsia="Times New Roman" w:hAnsi="Times New Roman" w:cs="Times New Roman"/>
          <w:sz w:val="28"/>
          <w:szCs w:val="28"/>
          <w:lang w:eastAsia="ru-RU"/>
        </w:rPr>
        <w:t>»</w:t>
      </w:r>
    </w:p>
    <w:p w:rsidR="00A34568" w:rsidRPr="00075B88" w:rsidRDefault="00A34568" w:rsidP="00A34568">
      <w:pPr>
        <w:spacing w:after="0"/>
        <w:jc w:val="center"/>
        <w:rPr>
          <w:rFonts w:ascii="Times New Roman" w:hAnsi="Times New Roman"/>
          <w:sz w:val="28"/>
          <w:szCs w:val="28"/>
        </w:rPr>
      </w:pPr>
    </w:p>
    <w:p w:rsidR="00A34568" w:rsidRPr="00075B88" w:rsidRDefault="00A34568" w:rsidP="00A34568">
      <w:pPr>
        <w:spacing w:after="0"/>
        <w:jc w:val="center"/>
        <w:rPr>
          <w:rFonts w:ascii="Times New Roman" w:hAnsi="Times New Roman"/>
          <w:sz w:val="28"/>
          <w:szCs w:val="28"/>
        </w:rPr>
      </w:pPr>
    </w:p>
    <w:p w:rsidR="00A34568" w:rsidRPr="00075B88" w:rsidRDefault="00A34568" w:rsidP="00A34568">
      <w:pPr>
        <w:spacing w:after="0"/>
        <w:jc w:val="center"/>
        <w:rPr>
          <w:rFonts w:ascii="Times New Roman" w:hAnsi="Times New Roman"/>
          <w:sz w:val="28"/>
          <w:szCs w:val="28"/>
        </w:rPr>
      </w:pPr>
    </w:p>
    <w:p w:rsidR="00A34568" w:rsidRPr="00075B88" w:rsidRDefault="00A34568" w:rsidP="00A34568">
      <w:pPr>
        <w:spacing w:after="0"/>
        <w:jc w:val="center"/>
        <w:rPr>
          <w:rFonts w:ascii="Times New Roman" w:hAnsi="Times New Roman"/>
          <w:sz w:val="28"/>
          <w:szCs w:val="28"/>
        </w:rPr>
      </w:pPr>
    </w:p>
    <w:p w:rsidR="00A34568" w:rsidRPr="00075B88" w:rsidRDefault="00A34568" w:rsidP="00A34568">
      <w:pPr>
        <w:spacing w:after="0"/>
        <w:jc w:val="center"/>
        <w:rPr>
          <w:rFonts w:ascii="Times New Roman" w:hAnsi="Times New Roman"/>
          <w:sz w:val="28"/>
          <w:szCs w:val="28"/>
        </w:rPr>
      </w:pPr>
    </w:p>
    <w:p w:rsidR="00A34568" w:rsidRPr="00075B88" w:rsidRDefault="00A34568" w:rsidP="00A34568">
      <w:pPr>
        <w:spacing w:after="0"/>
        <w:jc w:val="center"/>
        <w:rPr>
          <w:rFonts w:ascii="Times New Roman" w:hAnsi="Times New Roman"/>
          <w:sz w:val="28"/>
          <w:szCs w:val="28"/>
        </w:rPr>
      </w:pPr>
    </w:p>
    <w:p w:rsidR="00A34568" w:rsidRPr="00075B88" w:rsidRDefault="00A34568" w:rsidP="00A34568">
      <w:pPr>
        <w:spacing w:after="0"/>
        <w:jc w:val="center"/>
        <w:rPr>
          <w:rFonts w:ascii="Times New Roman" w:hAnsi="Times New Roman"/>
          <w:sz w:val="28"/>
          <w:szCs w:val="28"/>
        </w:rPr>
      </w:pPr>
    </w:p>
    <w:p w:rsidR="00A34568" w:rsidRPr="00075B88" w:rsidRDefault="00A34568" w:rsidP="00A34568">
      <w:pPr>
        <w:spacing w:after="0"/>
        <w:jc w:val="center"/>
        <w:rPr>
          <w:rFonts w:ascii="Times New Roman" w:hAnsi="Times New Roman"/>
          <w:sz w:val="28"/>
          <w:szCs w:val="28"/>
        </w:rPr>
      </w:pPr>
    </w:p>
    <w:p w:rsidR="00A34568" w:rsidRPr="00075B88" w:rsidRDefault="00A34568" w:rsidP="00A34568">
      <w:pPr>
        <w:spacing w:after="0"/>
        <w:jc w:val="center"/>
        <w:rPr>
          <w:rFonts w:ascii="Times New Roman" w:hAnsi="Times New Roman"/>
          <w:sz w:val="28"/>
          <w:szCs w:val="28"/>
        </w:rPr>
      </w:pPr>
    </w:p>
    <w:p w:rsidR="00A34568" w:rsidRPr="00075B88" w:rsidRDefault="00A34568" w:rsidP="00A34568">
      <w:pPr>
        <w:spacing w:after="0"/>
        <w:jc w:val="center"/>
        <w:rPr>
          <w:rFonts w:ascii="Times New Roman" w:hAnsi="Times New Roman"/>
          <w:sz w:val="28"/>
          <w:szCs w:val="28"/>
        </w:rPr>
      </w:pPr>
    </w:p>
    <w:p w:rsidR="001F0A86" w:rsidRPr="00075B88" w:rsidRDefault="001F0A86" w:rsidP="00A34568">
      <w:pPr>
        <w:spacing w:after="0"/>
        <w:jc w:val="center"/>
        <w:rPr>
          <w:rFonts w:ascii="Times New Roman" w:hAnsi="Times New Roman"/>
          <w:sz w:val="28"/>
          <w:szCs w:val="28"/>
        </w:rPr>
      </w:pPr>
    </w:p>
    <w:p w:rsidR="001F0A86" w:rsidRPr="00075B88" w:rsidRDefault="001F0A86" w:rsidP="00A34568">
      <w:pPr>
        <w:spacing w:after="0"/>
        <w:jc w:val="center"/>
        <w:rPr>
          <w:rFonts w:ascii="Times New Roman" w:hAnsi="Times New Roman"/>
          <w:sz w:val="28"/>
          <w:szCs w:val="28"/>
        </w:rPr>
      </w:pPr>
    </w:p>
    <w:p w:rsidR="001F0A86" w:rsidRPr="00075B88" w:rsidRDefault="001F0A86" w:rsidP="00A34568">
      <w:pPr>
        <w:spacing w:after="0"/>
        <w:jc w:val="center"/>
        <w:rPr>
          <w:rFonts w:ascii="Times New Roman" w:hAnsi="Times New Roman"/>
          <w:sz w:val="28"/>
          <w:szCs w:val="28"/>
        </w:rPr>
      </w:pPr>
    </w:p>
    <w:p w:rsidR="001F0A86" w:rsidRPr="00075B88" w:rsidRDefault="001F0A86" w:rsidP="00A34568">
      <w:pPr>
        <w:spacing w:after="0"/>
        <w:jc w:val="center"/>
        <w:rPr>
          <w:rFonts w:ascii="Times New Roman" w:hAnsi="Times New Roman"/>
          <w:sz w:val="28"/>
          <w:szCs w:val="28"/>
        </w:rPr>
      </w:pPr>
    </w:p>
    <w:p w:rsidR="001F0A86" w:rsidRPr="00075B88" w:rsidRDefault="001F0A86" w:rsidP="00A34568">
      <w:pPr>
        <w:spacing w:after="0"/>
        <w:jc w:val="center"/>
        <w:rPr>
          <w:rFonts w:ascii="Times New Roman" w:hAnsi="Times New Roman"/>
          <w:sz w:val="28"/>
          <w:szCs w:val="28"/>
        </w:rPr>
      </w:pPr>
    </w:p>
    <w:p w:rsidR="001F0A86" w:rsidRPr="00075B88" w:rsidRDefault="001F0A86" w:rsidP="00A34568">
      <w:pPr>
        <w:spacing w:after="0"/>
        <w:jc w:val="center"/>
        <w:rPr>
          <w:rFonts w:ascii="Times New Roman" w:hAnsi="Times New Roman"/>
          <w:sz w:val="28"/>
          <w:szCs w:val="28"/>
        </w:rPr>
      </w:pPr>
    </w:p>
    <w:p w:rsidR="001F0A86" w:rsidRPr="00075B88" w:rsidRDefault="001F0A86" w:rsidP="00A34568">
      <w:pPr>
        <w:spacing w:after="0"/>
        <w:jc w:val="center"/>
        <w:rPr>
          <w:rFonts w:ascii="Times New Roman" w:hAnsi="Times New Roman"/>
          <w:sz w:val="28"/>
          <w:szCs w:val="28"/>
        </w:rPr>
      </w:pPr>
    </w:p>
    <w:p w:rsidR="001F0A86" w:rsidRPr="00075B88" w:rsidRDefault="001F0A86" w:rsidP="00A34568">
      <w:pPr>
        <w:spacing w:after="0"/>
        <w:jc w:val="center"/>
        <w:rPr>
          <w:rFonts w:ascii="Times New Roman" w:hAnsi="Times New Roman"/>
          <w:sz w:val="28"/>
          <w:szCs w:val="28"/>
        </w:rPr>
      </w:pPr>
    </w:p>
    <w:p w:rsidR="001F0A86" w:rsidRPr="00075B88" w:rsidRDefault="001F0A86" w:rsidP="00A34568">
      <w:pPr>
        <w:spacing w:after="0"/>
        <w:jc w:val="center"/>
        <w:rPr>
          <w:rFonts w:ascii="Times New Roman" w:hAnsi="Times New Roman"/>
          <w:sz w:val="28"/>
          <w:szCs w:val="28"/>
        </w:rPr>
      </w:pPr>
    </w:p>
    <w:p w:rsidR="001F0A86" w:rsidRPr="00075B88" w:rsidRDefault="00A34568" w:rsidP="00A34568">
      <w:pPr>
        <w:spacing w:after="0"/>
        <w:jc w:val="center"/>
        <w:rPr>
          <w:rFonts w:ascii="Times New Roman" w:hAnsi="Times New Roman"/>
          <w:sz w:val="28"/>
          <w:szCs w:val="28"/>
        </w:rPr>
      </w:pPr>
      <w:r w:rsidRPr="00075B88">
        <w:rPr>
          <w:rFonts w:ascii="Times New Roman" w:hAnsi="Times New Roman"/>
          <w:sz w:val="28"/>
          <w:szCs w:val="28"/>
        </w:rPr>
        <w:t xml:space="preserve">                                                     </w:t>
      </w:r>
    </w:p>
    <w:p w:rsidR="00A34568" w:rsidRPr="00075B88" w:rsidRDefault="001F0A86" w:rsidP="00A34568">
      <w:pPr>
        <w:spacing w:after="0"/>
        <w:jc w:val="center"/>
        <w:rPr>
          <w:rFonts w:ascii="Times New Roman" w:hAnsi="Times New Roman"/>
          <w:sz w:val="28"/>
          <w:szCs w:val="28"/>
        </w:rPr>
      </w:pPr>
      <w:r w:rsidRPr="00075B88">
        <w:rPr>
          <w:rFonts w:ascii="Times New Roman" w:hAnsi="Times New Roman"/>
          <w:sz w:val="28"/>
          <w:szCs w:val="28"/>
        </w:rPr>
        <w:t xml:space="preserve">                                                             </w:t>
      </w:r>
      <w:r w:rsidR="00A34568" w:rsidRPr="00075B88">
        <w:rPr>
          <w:rFonts w:ascii="Times New Roman" w:hAnsi="Times New Roman"/>
          <w:sz w:val="28"/>
          <w:szCs w:val="28"/>
        </w:rPr>
        <w:t xml:space="preserve">         Подготовил воспитатель </w:t>
      </w:r>
      <w:proofErr w:type="spellStart"/>
      <w:r w:rsidR="00A34568" w:rsidRPr="00075B88">
        <w:rPr>
          <w:rFonts w:ascii="Times New Roman" w:hAnsi="Times New Roman"/>
          <w:sz w:val="28"/>
          <w:szCs w:val="28"/>
        </w:rPr>
        <w:t>спецкласса</w:t>
      </w:r>
      <w:proofErr w:type="spellEnd"/>
    </w:p>
    <w:p w:rsidR="00A34568" w:rsidRPr="00075B88" w:rsidRDefault="001F0A86" w:rsidP="00A34568">
      <w:pPr>
        <w:spacing w:after="0"/>
        <w:jc w:val="center"/>
        <w:rPr>
          <w:rFonts w:ascii="Times New Roman" w:hAnsi="Times New Roman"/>
          <w:sz w:val="28"/>
          <w:szCs w:val="28"/>
        </w:rPr>
      </w:pPr>
      <w:r w:rsidRPr="00075B88">
        <w:rPr>
          <w:rFonts w:ascii="Times New Roman" w:hAnsi="Times New Roman"/>
          <w:sz w:val="28"/>
          <w:szCs w:val="28"/>
        </w:rPr>
        <w:t xml:space="preserve">                                   </w:t>
      </w:r>
      <w:proofErr w:type="spellStart"/>
      <w:r w:rsidR="00A34568" w:rsidRPr="00075B88">
        <w:rPr>
          <w:rFonts w:ascii="Times New Roman" w:hAnsi="Times New Roman"/>
          <w:sz w:val="28"/>
          <w:szCs w:val="28"/>
        </w:rPr>
        <w:t>Натымчук</w:t>
      </w:r>
      <w:proofErr w:type="spellEnd"/>
      <w:r w:rsidR="00A34568" w:rsidRPr="00075B88">
        <w:rPr>
          <w:rFonts w:ascii="Times New Roman" w:hAnsi="Times New Roman"/>
          <w:sz w:val="28"/>
          <w:szCs w:val="28"/>
        </w:rPr>
        <w:t xml:space="preserve"> О.И.</w:t>
      </w:r>
    </w:p>
    <w:p w:rsidR="00A34568" w:rsidRPr="00075B88" w:rsidRDefault="00A34568" w:rsidP="00A34568">
      <w:pPr>
        <w:spacing w:after="0"/>
        <w:jc w:val="center"/>
        <w:rPr>
          <w:rFonts w:ascii="Times New Roman" w:hAnsi="Times New Roman"/>
          <w:sz w:val="28"/>
          <w:szCs w:val="28"/>
        </w:rPr>
      </w:pPr>
    </w:p>
    <w:p w:rsidR="00A34568" w:rsidRPr="00075B88" w:rsidRDefault="00A34568" w:rsidP="00A34568">
      <w:pPr>
        <w:spacing w:after="0"/>
        <w:jc w:val="center"/>
        <w:rPr>
          <w:rFonts w:ascii="Times New Roman" w:hAnsi="Times New Roman"/>
          <w:sz w:val="28"/>
          <w:szCs w:val="28"/>
        </w:rPr>
      </w:pPr>
    </w:p>
    <w:p w:rsidR="00A34568" w:rsidRPr="00075B88" w:rsidRDefault="00A34568" w:rsidP="00A34568">
      <w:pPr>
        <w:spacing w:after="0"/>
        <w:rPr>
          <w:rFonts w:ascii="Times New Roman" w:hAnsi="Times New Roman"/>
          <w:sz w:val="28"/>
          <w:szCs w:val="28"/>
        </w:rPr>
      </w:pPr>
    </w:p>
    <w:p w:rsidR="00A34568" w:rsidRPr="00075B88" w:rsidRDefault="00A34568" w:rsidP="00A34568">
      <w:pPr>
        <w:spacing w:after="0"/>
        <w:jc w:val="center"/>
        <w:rPr>
          <w:rFonts w:ascii="Times New Roman" w:hAnsi="Times New Roman"/>
          <w:sz w:val="28"/>
          <w:szCs w:val="28"/>
        </w:rPr>
      </w:pPr>
      <w:r w:rsidRPr="00075B88">
        <w:rPr>
          <w:rFonts w:ascii="Times New Roman" w:hAnsi="Times New Roman"/>
          <w:sz w:val="28"/>
          <w:szCs w:val="28"/>
        </w:rPr>
        <w:t>Октябрь</w:t>
      </w:r>
    </w:p>
    <w:p w:rsidR="00A34568" w:rsidRPr="00075B88" w:rsidRDefault="00A34568" w:rsidP="00DE1631">
      <w:pPr>
        <w:spacing w:after="0"/>
        <w:ind w:firstLine="426"/>
        <w:jc w:val="both"/>
        <w:rPr>
          <w:rFonts w:ascii="Times New Roman" w:eastAsia="Times New Roman" w:hAnsi="Times New Roman" w:cs="Times New Roman"/>
          <w:b/>
          <w:sz w:val="28"/>
          <w:szCs w:val="28"/>
          <w:lang w:eastAsia="ru-RU"/>
        </w:rPr>
      </w:pPr>
    </w:p>
    <w:p w:rsidR="00A34568" w:rsidRPr="00075B88" w:rsidRDefault="00A34568" w:rsidP="00A34568">
      <w:pPr>
        <w:spacing w:after="0"/>
        <w:ind w:firstLine="426"/>
        <w:jc w:val="center"/>
        <w:rPr>
          <w:rFonts w:ascii="Times New Roman" w:eastAsia="Times New Roman" w:hAnsi="Times New Roman" w:cs="Times New Roman"/>
          <w:b/>
          <w:sz w:val="28"/>
          <w:szCs w:val="28"/>
          <w:lang w:eastAsia="ru-RU"/>
        </w:rPr>
      </w:pPr>
      <w:r w:rsidRPr="00075B88">
        <w:rPr>
          <w:rFonts w:ascii="Times New Roman" w:eastAsia="Times New Roman" w:hAnsi="Times New Roman" w:cs="Times New Roman"/>
          <w:b/>
          <w:sz w:val="28"/>
          <w:szCs w:val="28"/>
          <w:lang w:eastAsia="ru-RU"/>
        </w:rPr>
        <w:t>Социализация детей с ТМН через театральную игру</w:t>
      </w:r>
    </w:p>
    <w:p w:rsidR="00FE3627" w:rsidRPr="00075B88" w:rsidRDefault="00FE3627" w:rsidP="00ED605F">
      <w:pPr>
        <w:spacing w:after="0"/>
        <w:ind w:firstLine="567"/>
        <w:jc w:val="both"/>
        <w:rPr>
          <w:rFonts w:ascii="Times New Roman" w:hAnsi="Times New Roman" w:cs="Times New Roman"/>
          <w:sz w:val="28"/>
          <w:szCs w:val="28"/>
        </w:rPr>
      </w:pPr>
    </w:p>
    <w:p w:rsidR="006D11FF" w:rsidRPr="00075B88" w:rsidRDefault="00F00482" w:rsidP="00796441">
      <w:pPr>
        <w:spacing w:after="0"/>
        <w:ind w:firstLine="851"/>
        <w:jc w:val="both"/>
        <w:rPr>
          <w:rFonts w:ascii="Times New Roman" w:hAnsi="Times New Roman" w:cs="Times New Roman"/>
          <w:sz w:val="28"/>
          <w:szCs w:val="28"/>
        </w:rPr>
      </w:pPr>
      <w:r w:rsidRPr="00075B88">
        <w:rPr>
          <w:rFonts w:ascii="Times New Roman" w:hAnsi="Times New Roman" w:cs="Times New Roman"/>
          <w:sz w:val="28"/>
          <w:szCs w:val="28"/>
        </w:rPr>
        <w:t>Социализация детей с различными тяжёлыми множественными нарушениями развития является основной задачей всей системы коррекционной помощи. Социальная интеграция понимается как конечная цель специального обучения. Дети с тяжёлыми множественными нарушениями развития в основном, эти дети пассивны в принятии предлагаемого задания, инструкцию не понимают, не удерживают внимание при выполнении заданий; у них не сформированы регуляторные механизмы. Они не понимают простейшие ситуации, с большим трудом формируется опыт. Они не ориентируются в окружающем. Эмоции детей примитивны. Безусловно, все занятия строятся с учетом особенностей струк</w:t>
      </w:r>
      <w:r w:rsidR="008A198E" w:rsidRPr="00075B88">
        <w:rPr>
          <w:rFonts w:ascii="Times New Roman" w:hAnsi="Times New Roman" w:cs="Times New Roman"/>
          <w:sz w:val="28"/>
          <w:szCs w:val="28"/>
        </w:rPr>
        <w:t>туры дефекта каждого ребенка.</w:t>
      </w:r>
      <w:r w:rsidR="003567C6" w:rsidRPr="00075B88">
        <w:rPr>
          <w:rFonts w:ascii="Times New Roman" w:hAnsi="Times New Roman" w:cs="Times New Roman"/>
          <w:sz w:val="28"/>
          <w:szCs w:val="28"/>
        </w:rPr>
        <w:t xml:space="preserve">                                                                                                               </w:t>
      </w:r>
      <w:r w:rsidR="00796441" w:rsidRPr="00075B88">
        <w:rPr>
          <w:rFonts w:ascii="Times New Roman" w:hAnsi="Times New Roman" w:cs="Times New Roman"/>
          <w:sz w:val="28"/>
          <w:szCs w:val="28"/>
        </w:rPr>
        <w:t xml:space="preserve">                              </w:t>
      </w:r>
      <w:r w:rsidRPr="00075B88">
        <w:rPr>
          <w:rFonts w:ascii="Times New Roman" w:hAnsi="Times New Roman" w:cs="Times New Roman"/>
          <w:sz w:val="28"/>
          <w:szCs w:val="28"/>
        </w:rPr>
        <w:t>Театрализация — это использование средств театра в процессе образования и социализации</w:t>
      </w:r>
      <w:r w:rsidR="008A198E" w:rsidRPr="00075B88">
        <w:rPr>
          <w:rFonts w:ascii="Times New Roman" w:hAnsi="Times New Roman" w:cs="Times New Roman"/>
          <w:sz w:val="28"/>
          <w:szCs w:val="28"/>
        </w:rPr>
        <w:t xml:space="preserve">. </w:t>
      </w:r>
      <w:r w:rsidRPr="00075B88">
        <w:rPr>
          <w:rFonts w:ascii="Times New Roman" w:hAnsi="Times New Roman" w:cs="Times New Roman"/>
          <w:sz w:val="28"/>
          <w:szCs w:val="28"/>
        </w:rPr>
        <w:t>Театрализация</w:t>
      </w:r>
      <w:r w:rsidR="008A198E" w:rsidRPr="00075B88">
        <w:rPr>
          <w:rFonts w:ascii="Times New Roman" w:hAnsi="Times New Roman" w:cs="Times New Roman"/>
          <w:sz w:val="28"/>
          <w:szCs w:val="28"/>
        </w:rPr>
        <w:t xml:space="preserve"> </w:t>
      </w:r>
      <w:r w:rsidRPr="00075B88">
        <w:rPr>
          <w:rFonts w:ascii="Times New Roman" w:hAnsi="Times New Roman" w:cs="Times New Roman"/>
          <w:sz w:val="28"/>
          <w:szCs w:val="28"/>
        </w:rPr>
        <w:t xml:space="preserve">привлекательна тем, что вносит в детские будни атмосферу праздника, приподнятое настроение, позволяет ребятам проявить инициативу, способствует выработке у них чувства взаимопомощи, коллективных умений. Чрезвычайно важно, что театрализованные игры развивают эмоциональную сферу ребенка, заставляют его сочувствовать персонажам. Театрализованные игры также позволяют формировать опыт социальных навыков поведения благодаря тому, что каждое литературное произведение или сказка для детей с различными образовательными возможностями всегда имеют нравственную направленность. </w:t>
      </w:r>
      <w:r w:rsidR="006D11FF" w:rsidRPr="00075B88">
        <w:rPr>
          <w:rFonts w:ascii="Times New Roman" w:hAnsi="Times New Roman" w:cs="Times New Roman"/>
          <w:sz w:val="28"/>
          <w:szCs w:val="28"/>
        </w:rPr>
        <w:t xml:space="preserve">                             </w:t>
      </w:r>
      <w:r w:rsidR="00796441" w:rsidRPr="00075B88">
        <w:rPr>
          <w:rFonts w:ascii="Times New Roman" w:hAnsi="Times New Roman" w:cs="Times New Roman"/>
          <w:sz w:val="28"/>
          <w:szCs w:val="28"/>
        </w:rPr>
        <w:t xml:space="preserve">     </w:t>
      </w:r>
      <w:r w:rsidRPr="00075B88">
        <w:rPr>
          <w:rFonts w:ascii="Times New Roman" w:hAnsi="Times New Roman" w:cs="Times New Roman"/>
          <w:sz w:val="28"/>
          <w:szCs w:val="28"/>
        </w:rPr>
        <w:t xml:space="preserve">Совместная театрально-игровая деятельность — уникальный вид сотрудничества. В ней все равны: </w:t>
      </w:r>
      <w:r w:rsidR="001A7B2D" w:rsidRPr="00075B88">
        <w:rPr>
          <w:rFonts w:ascii="Times New Roman" w:hAnsi="Times New Roman" w:cs="Times New Roman"/>
          <w:sz w:val="28"/>
          <w:szCs w:val="28"/>
        </w:rPr>
        <w:t>и педагог и ребенок.</w:t>
      </w:r>
      <w:r w:rsidR="006D11FF" w:rsidRPr="00075B88">
        <w:rPr>
          <w:rFonts w:ascii="Times New Roman" w:hAnsi="Times New Roman" w:cs="Times New Roman"/>
          <w:sz w:val="28"/>
          <w:szCs w:val="28"/>
        </w:rPr>
        <w:t xml:space="preserve"> </w:t>
      </w:r>
    </w:p>
    <w:p w:rsidR="00A036DF" w:rsidRPr="00075B88" w:rsidRDefault="006D11FF" w:rsidP="00ED605F">
      <w:pPr>
        <w:spacing w:after="0"/>
        <w:ind w:firstLine="567"/>
        <w:jc w:val="both"/>
        <w:rPr>
          <w:rFonts w:ascii="Times New Roman" w:hAnsi="Times New Roman" w:cs="Times New Roman"/>
          <w:sz w:val="28"/>
          <w:szCs w:val="28"/>
        </w:rPr>
      </w:pPr>
      <w:r w:rsidRPr="00075B88">
        <w:rPr>
          <w:rFonts w:ascii="Times New Roman" w:hAnsi="Times New Roman" w:cs="Times New Roman"/>
          <w:sz w:val="28"/>
          <w:szCs w:val="28"/>
        </w:rPr>
        <w:t>Предлагаю вашему вниманию несколько театральных игр, этюдов и пантомим.</w:t>
      </w:r>
    </w:p>
    <w:p w:rsidR="00ED605F" w:rsidRPr="00075B88" w:rsidRDefault="00FE3627" w:rsidP="00ED605F">
      <w:pPr>
        <w:pStyle w:val="a3"/>
        <w:shd w:val="clear" w:color="auto" w:fill="FFFFFF"/>
        <w:spacing w:before="0" w:beforeAutospacing="0" w:after="0" w:afterAutospacing="0"/>
        <w:ind w:firstLine="426"/>
        <w:jc w:val="both"/>
        <w:rPr>
          <w:b/>
          <w:iCs/>
          <w:sz w:val="28"/>
          <w:szCs w:val="28"/>
        </w:rPr>
      </w:pPr>
      <w:r w:rsidRPr="00075B88">
        <w:rPr>
          <w:b/>
          <w:iCs/>
          <w:noProof/>
          <w:sz w:val="28"/>
          <w:szCs w:val="28"/>
        </w:rPr>
        <w:drawing>
          <wp:anchor distT="0" distB="0" distL="114300" distR="114300" simplePos="0" relativeHeight="251665408" behindDoc="0" locked="0" layoutInCell="1" allowOverlap="1">
            <wp:simplePos x="0" y="0"/>
            <wp:positionH relativeFrom="column">
              <wp:posOffset>4055110</wp:posOffset>
            </wp:positionH>
            <wp:positionV relativeFrom="paragraph">
              <wp:posOffset>198755</wp:posOffset>
            </wp:positionV>
            <wp:extent cx="1419225" cy="1885950"/>
            <wp:effectExtent l="19050" t="0" r="9525" b="0"/>
            <wp:wrapThrough wrapText="bothSides">
              <wp:wrapPolygon edited="0">
                <wp:start x="-290" y="0"/>
                <wp:lineTo x="-290" y="21382"/>
                <wp:lineTo x="21745" y="21382"/>
                <wp:lineTo x="21745" y="0"/>
                <wp:lineTo x="-290" y="0"/>
              </wp:wrapPolygon>
            </wp:wrapThrough>
            <wp:docPr id="7" name="Рисунок 6" descr="IMG_20200915_14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915_140235.jpg"/>
                    <pic:cNvPicPr/>
                  </pic:nvPicPr>
                  <pic:blipFill>
                    <a:blip r:embed="rId5" cstate="print"/>
                    <a:stretch>
                      <a:fillRect/>
                    </a:stretch>
                  </pic:blipFill>
                  <pic:spPr>
                    <a:xfrm>
                      <a:off x="0" y="0"/>
                      <a:ext cx="1419225" cy="1885950"/>
                    </a:xfrm>
                    <a:prstGeom prst="rect">
                      <a:avLst/>
                    </a:prstGeom>
                  </pic:spPr>
                </pic:pic>
              </a:graphicData>
            </a:graphic>
          </wp:anchor>
        </w:drawing>
      </w:r>
    </w:p>
    <w:p w:rsidR="00A036DF" w:rsidRPr="00075B88" w:rsidRDefault="00A036DF" w:rsidP="00ED605F">
      <w:pPr>
        <w:pStyle w:val="a3"/>
        <w:shd w:val="clear" w:color="auto" w:fill="FFFFFF"/>
        <w:spacing w:before="0" w:beforeAutospacing="0" w:after="0" w:afterAutospacing="0"/>
        <w:ind w:firstLine="426"/>
        <w:jc w:val="both"/>
        <w:rPr>
          <w:b/>
          <w:sz w:val="28"/>
          <w:szCs w:val="28"/>
        </w:rPr>
      </w:pPr>
      <w:r w:rsidRPr="00075B88">
        <w:rPr>
          <w:b/>
          <w:iCs/>
          <w:sz w:val="28"/>
          <w:szCs w:val="28"/>
        </w:rPr>
        <w:t>Игра </w:t>
      </w:r>
      <w:r w:rsidRPr="00075B88">
        <w:rPr>
          <w:b/>
          <w:bCs/>
          <w:sz w:val="28"/>
          <w:szCs w:val="28"/>
        </w:rPr>
        <w:t>«Изобрази героя»</w:t>
      </w:r>
    </w:p>
    <w:p w:rsidR="00A036DF" w:rsidRPr="00075B88" w:rsidRDefault="00FE3627" w:rsidP="00ED605F">
      <w:pPr>
        <w:pStyle w:val="a3"/>
        <w:shd w:val="clear" w:color="auto" w:fill="FFFFFF"/>
        <w:spacing w:before="0" w:beforeAutospacing="0" w:after="0" w:afterAutospacing="0"/>
        <w:ind w:firstLine="426"/>
        <w:jc w:val="both"/>
        <w:rPr>
          <w:sz w:val="28"/>
          <w:szCs w:val="28"/>
        </w:rPr>
      </w:pPr>
      <w:r w:rsidRPr="00075B88">
        <w:rPr>
          <w:i/>
          <w:iCs/>
          <w:noProof/>
          <w:sz w:val="28"/>
          <w:szCs w:val="28"/>
          <w:u w:val="single"/>
        </w:rPr>
        <w:drawing>
          <wp:anchor distT="0" distB="0" distL="114300" distR="114300" simplePos="0" relativeHeight="251660288" behindDoc="0" locked="0" layoutInCell="1" allowOverlap="1">
            <wp:simplePos x="0" y="0"/>
            <wp:positionH relativeFrom="column">
              <wp:posOffset>5407660</wp:posOffset>
            </wp:positionH>
            <wp:positionV relativeFrom="paragraph">
              <wp:posOffset>332740</wp:posOffset>
            </wp:positionV>
            <wp:extent cx="1504950" cy="2000250"/>
            <wp:effectExtent l="171450" t="133350" r="361950" b="304800"/>
            <wp:wrapThrough wrapText="bothSides">
              <wp:wrapPolygon edited="0">
                <wp:start x="3008" y="-1440"/>
                <wp:lineTo x="820" y="-1234"/>
                <wp:lineTo x="-2461" y="617"/>
                <wp:lineTo x="-2461" y="22423"/>
                <wp:lineTo x="547" y="24891"/>
                <wp:lineTo x="1641" y="24891"/>
                <wp:lineTo x="22694" y="24891"/>
                <wp:lineTo x="23787" y="24891"/>
                <wp:lineTo x="26522" y="22423"/>
                <wp:lineTo x="26522" y="1851"/>
                <wp:lineTo x="26795" y="823"/>
                <wp:lineTo x="23514" y="-1234"/>
                <wp:lineTo x="21327" y="-1440"/>
                <wp:lineTo x="3008" y="-1440"/>
              </wp:wrapPolygon>
            </wp:wrapThrough>
            <wp:docPr id="3" name="Рисунок 2" descr="IMG_20200915_140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915_140723.jpg"/>
                    <pic:cNvPicPr/>
                  </pic:nvPicPr>
                  <pic:blipFill>
                    <a:blip r:embed="rId6" cstate="print"/>
                    <a:stretch>
                      <a:fillRect/>
                    </a:stretch>
                  </pic:blipFill>
                  <pic:spPr>
                    <a:xfrm>
                      <a:off x="0" y="0"/>
                      <a:ext cx="1504950" cy="2000250"/>
                    </a:xfrm>
                    <a:prstGeom prst="rect">
                      <a:avLst/>
                    </a:prstGeom>
                    <a:ln>
                      <a:noFill/>
                    </a:ln>
                    <a:effectLst>
                      <a:outerShdw blurRad="292100" dist="139700" dir="2700000" algn="tl" rotWithShape="0">
                        <a:srgbClr val="333333">
                          <a:alpha val="65000"/>
                        </a:srgbClr>
                      </a:outerShdw>
                    </a:effectLst>
                  </pic:spPr>
                </pic:pic>
              </a:graphicData>
            </a:graphic>
          </wp:anchor>
        </w:drawing>
      </w:r>
      <w:r w:rsidR="00A036DF" w:rsidRPr="00075B88">
        <w:rPr>
          <w:i/>
          <w:iCs/>
          <w:sz w:val="28"/>
          <w:szCs w:val="28"/>
          <w:u w:val="single"/>
        </w:rPr>
        <w:t>Цель:</w:t>
      </w:r>
      <w:r w:rsidR="00A036DF" w:rsidRPr="00075B88">
        <w:rPr>
          <w:sz w:val="28"/>
          <w:szCs w:val="28"/>
        </w:rPr>
        <w:t> развитие выразительности движений, жестов, мимики, голоса.</w:t>
      </w:r>
    </w:p>
    <w:p w:rsidR="00A036DF" w:rsidRPr="00075B88" w:rsidRDefault="00A036DF" w:rsidP="00ED605F">
      <w:pPr>
        <w:pStyle w:val="a3"/>
        <w:shd w:val="clear" w:color="auto" w:fill="FFFFFF"/>
        <w:spacing w:before="0" w:beforeAutospacing="0" w:after="0" w:afterAutospacing="0"/>
        <w:ind w:firstLine="426"/>
        <w:jc w:val="both"/>
        <w:rPr>
          <w:sz w:val="28"/>
          <w:szCs w:val="28"/>
        </w:rPr>
      </w:pPr>
      <w:r w:rsidRPr="00075B88">
        <w:rPr>
          <w:sz w:val="28"/>
          <w:szCs w:val="28"/>
        </w:rPr>
        <w:t>Ведущий предлагает изобразить сказочных персонажей, напоминая, что у каждого из них свои особенно</w:t>
      </w:r>
      <w:r w:rsidR="00F77E4C" w:rsidRPr="00075B88">
        <w:rPr>
          <w:sz w:val="28"/>
          <w:szCs w:val="28"/>
        </w:rPr>
        <w:t>сти, по которым их легко узнать.</w:t>
      </w:r>
    </w:p>
    <w:p w:rsidR="00A036DF" w:rsidRPr="00075B88" w:rsidRDefault="00A036DF" w:rsidP="00DE1631">
      <w:pPr>
        <w:pStyle w:val="a3"/>
        <w:shd w:val="clear" w:color="auto" w:fill="FFFFFF"/>
        <w:spacing w:before="0" w:beforeAutospacing="0" w:after="150" w:afterAutospacing="0"/>
        <w:ind w:firstLine="426"/>
        <w:jc w:val="both"/>
        <w:rPr>
          <w:sz w:val="28"/>
          <w:szCs w:val="28"/>
        </w:rPr>
      </w:pPr>
      <w:r w:rsidRPr="00075B88">
        <w:rPr>
          <w:sz w:val="28"/>
          <w:szCs w:val="28"/>
        </w:rPr>
        <w:t>Дети изображают разных персонажей.</w:t>
      </w:r>
      <w:r w:rsidR="00F77E4C" w:rsidRPr="00075B88">
        <w:rPr>
          <w:sz w:val="28"/>
          <w:szCs w:val="28"/>
        </w:rPr>
        <w:t xml:space="preserve">  (Медведь, лиса, волк и т.д.)</w:t>
      </w:r>
    </w:p>
    <w:p w:rsidR="00A036DF" w:rsidRPr="00075B88" w:rsidRDefault="00A036DF" w:rsidP="00DE1631">
      <w:pPr>
        <w:pStyle w:val="a3"/>
        <w:shd w:val="clear" w:color="auto" w:fill="FFFFFF"/>
        <w:spacing w:before="0" w:beforeAutospacing="0" w:after="150" w:afterAutospacing="0"/>
        <w:ind w:firstLine="426"/>
        <w:jc w:val="both"/>
        <w:rPr>
          <w:b/>
          <w:sz w:val="28"/>
          <w:szCs w:val="28"/>
        </w:rPr>
      </w:pPr>
      <w:r w:rsidRPr="00075B88">
        <w:rPr>
          <w:b/>
          <w:iCs/>
          <w:sz w:val="28"/>
          <w:szCs w:val="28"/>
        </w:rPr>
        <w:t>Игра </w:t>
      </w:r>
      <w:r w:rsidRPr="00075B88">
        <w:rPr>
          <w:b/>
          <w:bCs/>
          <w:sz w:val="28"/>
          <w:szCs w:val="28"/>
        </w:rPr>
        <w:t>«Изобрази вкус яблока»</w:t>
      </w:r>
    </w:p>
    <w:p w:rsidR="00A036DF" w:rsidRPr="00075B88" w:rsidRDefault="00A036DF" w:rsidP="00DE1631">
      <w:pPr>
        <w:pStyle w:val="a3"/>
        <w:shd w:val="clear" w:color="auto" w:fill="FFFFFF"/>
        <w:spacing w:before="0" w:beforeAutospacing="0" w:after="150" w:afterAutospacing="0"/>
        <w:ind w:firstLine="426"/>
        <w:jc w:val="both"/>
        <w:rPr>
          <w:sz w:val="28"/>
          <w:szCs w:val="28"/>
        </w:rPr>
      </w:pPr>
      <w:r w:rsidRPr="00075B88">
        <w:rPr>
          <w:i/>
          <w:iCs/>
          <w:sz w:val="28"/>
          <w:szCs w:val="28"/>
          <w:u w:val="single"/>
        </w:rPr>
        <w:t>Цель:</w:t>
      </w:r>
      <w:r w:rsidRPr="00075B88">
        <w:rPr>
          <w:sz w:val="28"/>
          <w:szCs w:val="28"/>
        </w:rPr>
        <w:t> развитие выразительности мимики, воображения.</w:t>
      </w:r>
    </w:p>
    <w:p w:rsidR="00A036DF" w:rsidRPr="00075B88" w:rsidRDefault="00A036DF" w:rsidP="00DE1631">
      <w:pPr>
        <w:pStyle w:val="a3"/>
        <w:shd w:val="clear" w:color="auto" w:fill="FFFFFF"/>
        <w:spacing w:before="0" w:beforeAutospacing="0" w:after="150" w:afterAutospacing="0"/>
        <w:ind w:firstLine="426"/>
        <w:jc w:val="both"/>
        <w:rPr>
          <w:sz w:val="28"/>
          <w:szCs w:val="28"/>
        </w:rPr>
      </w:pPr>
      <w:r w:rsidRPr="00075B88">
        <w:rPr>
          <w:sz w:val="28"/>
          <w:szCs w:val="28"/>
        </w:rPr>
        <w:t>Педагог предлагает детям имитировать, как они кусают яблоко, изображая</w:t>
      </w:r>
      <w:r w:rsidR="001F0A86" w:rsidRPr="00075B88">
        <w:rPr>
          <w:sz w:val="28"/>
          <w:szCs w:val="28"/>
        </w:rPr>
        <w:t xml:space="preserve"> </w:t>
      </w:r>
      <w:r w:rsidRPr="00075B88">
        <w:rPr>
          <w:sz w:val="28"/>
          <w:szCs w:val="28"/>
        </w:rPr>
        <w:t>мимикой, какое оно, по их мнению, на вкус. Причем первым начинает взрослый, а дети отгадывают (кислое, сладкое, горькое, вкусное и т.д.). Педагог нацеливает детей на то, что каждому может показаться яблоко на вкус разным, и от этого будет зависеть мимика.</w:t>
      </w:r>
    </w:p>
    <w:p w:rsidR="00F77E4C" w:rsidRPr="00075B88" w:rsidRDefault="00F77E4C" w:rsidP="00DE1631">
      <w:pPr>
        <w:pStyle w:val="a3"/>
        <w:shd w:val="clear" w:color="auto" w:fill="FFFFFF"/>
        <w:spacing w:before="90" w:beforeAutospacing="0" w:after="90" w:afterAutospacing="0" w:line="315" w:lineRule="atLeast"/>
        <w:ind w:firstLine="426"/>
        <w:jc w:val="both"/>
        <w:rPr>
          <w:b/>
          <w:sz w:val="28"/>
          <w:szCs w:val="28"/>
        </w:rPr>
      </w:pPr>
      <w:r w:rsidRPr="00075B88">
        <w:rPr>
          <w:b/>
          <w:iCs/>
          <w:sz w:val="28"/>
          <w:szCs w:val="28"/>
        </w:rPr>
        <w:t xml:space="preserve">Игра  «Слушай хлопки» </w:t>
      </w:r>
    </w:p>
    <w:p w:rsidR="00F77E4C" w:rsidRPr="00075B88" w:rsidRDefault="00F77E4C" w:rsidP="00DE1631">
      <w:pPr>
        <w:pStyle w:val="a3"/>
        <w:shd w:val="clear" w:color="auto" w:fill="FFFFFF"/>
        <w:spacing w:before="90" w:beforeAutospacing="0" w:after="90" w:afterAutospacing="0" w:line="315" w:lineRule="atLeast"/>
        <w:ind w:firstLine="426"/>
        <w:jc w:val="both"/>
        <w:rPr>
          <w:sz w:val="28"/>
          <w:szCs w:val="28"/>
        </w:rPr>
      </w:pPr>
      <w:r w:rsidRPr="00075B88">
        <w:rPr>
          <w:i/>
          <w:sz w:val="28"/>
          <w:szCs w:val="28"/>
          <w:u w:val="single"/>
        </w:rPr>
        <w:t>Цель:</w:t>
      </w:r>
      <w:r w:rsidRPr="00075B88">
        <w:rPr>
          <w:sz w:val="28"/>
          <w:szCs w:val="28"/>
        </w:rPr>
        <w:t xml:space="preserve"> Развивать активное внимание.</w:t>
      </w:r>
    </w:p>
    <w:p w:rsidR="00F77E4C" w:rsidRPr="00075B88" w:rsidRDefault="00F77E4C" w:rsidP="00DE1631">
      <w:pPr>
        <w:pStyle w:val="a3"/>
        <w:shd w:val="clear" w:color="auto" w:fill="FFFFFF"/>
        <w:spacing w:before="90" w:beforeAutospacing="0" w:after="90" w:afterAutospacing="0" w:line="315" w:lineRule="atLeast"/>
        <w:ind w:firstLine="426"/>
        <w:jc w:val="both"/>
        <w:rPr>
          <w:sz w:val="28"/>
          <w:szCs w:val="28"/>
        </w:rPr>
      </w:pPr>
      <w:r w:rsidRPr="00075B88">
        <w:rPr>
          <w:sz w:val="28"/>
          <w:szCs w:val="28"/>
        </w:rPr>
        <w:t xml:space="preserve"> Ход: </w:t>
      </w:r>
      <w:r w:rsidR="00796441" w:rsidRPr="00075B88">
        <w:rPr>
          <w:sz w:val="28"/>
          <w:szCs w:val="28"/>
        </w:rPr>
        <w:t>д</w:t>
      </w:r>
      <w:r w:rsidR="001A7B2D" w:rsidRPr="00075B88">
        <w:rPr>
          <w:sz w:val="28"/>
          <w:szCs w:val="28"/>
        </w:rPr>
        <w:t xml:space="preserve">ети </w:t>
      </w:r>
      <w:r w:rsidRPr="00075B88">
        <w:rPr>
          <w:sz w:val="28"/>
          <w:szCs w:val="28"/>
        </w:rPr>
        <w:t xml:space="preserve">идут по кругу. Когда ведущий хлопает в ладоши один раз, дети должны остановиться и принять позу аиста (стоять на одной ноге, руки в стороны). Если ведущий </w:t>
      </w:r>
      <w:r w:rsidRPr="00075B88">
        <w:rPr>
          <w:sz w:val="28"/>
          <w:szCs w:val="28"/>
        </w:rPr>
        <w:lastRenderedPageBreak/>
        <w:t>хлопает два раза - принять позу лягушки (присесть, пятки вместе, носки и колени в стороны, руки между ногами на полу). На три хлопка играющие возобновляют ходьбу.</w:t>
      </w:r>
    </w:p>
    <w:p w:rsidR="00F77E4C" w:rsidRPr="00075B88" w:rsidRDefault="00F77E4C" w:rsidP="00DE1631">
      <w:pPr>
        <w:pStyle w:val="a3"/>
        <w:shd w:val="clear" w:color="auto" w:fill="FFFFFF"/>
        <w:spacing w:before="90" w:beforeAutospacing="0" w:after="90" w:afterAutospacing="0" w:line="315" w:lineRule="atLeast"/>
        <w:ind w:firstLine="426"/>
        <w:jc w:val="both"/>
        <w:rPr>
          <w:sz w:val="28"/>
          <w:szCs w:val="28"/>
        </w:rPr>
      </w:pPr>
      <w:r w:rsidRPr="00075B88">
        <w:rPr>
          <w:b/>
          <w:iCs/>
          <w:sz w:val="28"/>
          <w:szCs w:val="28"/>
        </w:rPr>
        <w:t xml:space="preserve">Игра  «Запомни своё место» </w:t>
      </w:r>
    </w:p>
    <w:p w:rsidR="00F77E4C" w:rsidRPr="00075B88" w:rsidRDefault="00F77E4C" w:rsidP="00DE1631">
      <w:pPr>
        <w:pStyle w:val="a3"/>
        <w:shd w:val="clear" w:color="auto" w:fill="FFFFFF"/>
        <w:spacing w:before="90" w:beforeAutospacing="0" w:after="90" w:afterAutospacing="0" w:line="315" w:lineRule="atLeast"/>
        <w:ind w:firstLine="426"/>
        <w:jc w:val="both"/>
        <w:rPr>
          <w:sz w:val="28"/>
          <w:szCs w:val="28"/>
        </w:rPr>
      </w:pPr>
      <w:r w:rsidRPr="00075B88">
        <w:rPr>
          <w:i/>
          <w:sz w:val="28"/>
          <w:szCs w:val="28"/>
          <w:u w:val="single"/>
        </w:rPr>
        <w:t>Цель:</w:t>
      </w:r>
      <w:r w:rsidRPr="00075B88">
        <w:rPr>
          <w:sz w:val="28"/>
          <w:szCs w:val="28"/>
        </w:rPr>
        <w:t xml:space="preserve"> Развивать моторно-слуховую память.</w:t>
      </w:r>
    </w:p>
    <w:p w:rsidR="00F77E4C" w:rsidRPr="00075B88" w:rsidRDefault="00796441" w:rsidP="00DE1631">
      <w:pPr>
        <w:pStyle w:val="a3"/>
        <w:shd w:val="clear" w:color="auto" w:fill="FFFFFF"/>
        <w:spacing w:before="90" w:beforeAutospacing="0" w:after="90" w:afterAutospacing="0" w:line="315" w:lineRule="atLeast"/>
        <w:ind w:firstLine="426"/>
        <w:jc w:val="both"/>
        <w:rPr>
          <w:sz w:val="28"/>
          <w:szCs w:val="28"/>
        </w:rPr>
      </w:pPr>
      <w:r w:rsidRPr="00075B88">
        <w:rPr>
          <w:sz w:val="28"/>
          <w:szCs w:val="28"/>
        </w:rPr>
        <w:t>Ход: д</w:t>
      </w:r>
      <w:r w:rsidR="00F77E4C" w:rsidRPr="00075B88">
        <w:rPr>
          <w:sz w:val="28"/>
          <w:szCs w:val="28"/>
        </w:rPr>
        <w:t>ети стоят или в разных углах комнаты.</w:t>
      </w:r>
      <w:r w:rsidR="00B54156" w:rsidRPr="00075B88">
        <w:rPr>
          <w:sz w:val="28"/>
          <w:szCs w:val="28"/>
        </w:rPr>
        <w:t xml:space="preserve"> </w:t>
      </w:r>
      <w:r w:rsidR="00F77E4C" w:rsidRPr="00075B88">
        <w:rPr>
          <w:sz w:val="28"/>
          <w:szCs w:val="28"/>
        </w:rPr>
        <w:t>Каждый должен запомнить своё место.</w:t>
      </w:r>
      <w:r w:rsidR="00B54156" w:rsidRPr="00075B88">
        <w:rPr>
          <w:sz w:val="28"/>
          <w:szCs w:val="28"/>
        </w:rPr>
        <w:t xml:space="preserve"> </w:t>
      </w:r>
      <w:r w:rsidR="00F77E4C" w:rsidRPr="00075B88">
        <w:rPr>
          <w:sz w:val="28"/>
          <w:szCs w:val="28"/>
        </w:rPr>
        <w:t>Звучит весёлая музыка, все «превращаются</w:t>
      </w:r>
      <w:r w:rsidR="001F0A86" w:rsidRPr="00075B88">
        <w:rPr>
          <w:sz w:val="28"/>
          <w:szCs w:val="28"/>
        </w:rPr>
        <w:t>»</w:t>
      </w:r>
      <w:r w:rsidR="00F77E4C" w:rsidRPr="00075B88">
        <w:rPr>
          <w:sz w:val="28"/>
          <w:szCs w:val="28"/>
        </w:rPr>
        <w:t xml:space="preserve"> в птичек  и двигаются по комнате. Музыка заканчивается. Все должны вернуться на свои места.                                              </w:t>
      </w:r>
    </w:p>
    <w:p w:rsidR="00FE3627" w:rsidRPr="00075B88" w:rsidRDefault="00F77E4C" w:rsidP="00DE1631">
      <w:pPr>
        <w:pStyle w:val="a3"/>
        <w:shd w:val="clear" w:color="auto" w:fill="FFFFFF"/>
        <w:spacing w:before="90" w:beforeAutospacing="0" w:after="90" w:afterAutospacing="0" w:line="315" w:lineRule="atLeast"/>
        <w:ind w:firstLine="426"/>
        <w:jc w:val="both"/>
        <w:rPr>
          <w:sz w:val="28"/>
          <w:szCs w:val="28"/>
        </w:rPr>
      </w:pPr>
      <w:r w:rsidRPr="00075B88">
        <w:rPr>
          <w:sz w:val="28"/>
          <w:szCs w:val="28"/>
        </w:rPr>
        <w:t> </w:t>
      </w:r>
      <w:r w:rsidRPr="00075B88">
        <w:rPr>
          <w:b/>
          <w:sz w:val="28"/>
          <w:szCs w:val="28"/>
        </w:rPr>
        <w:t>Игра "Зеркало</w:t>
      </w:r>
      <w:r w:rsidR="00FE3627" w:rsidRPr="00075B88">
        <w:rPr>
          <w:sz w:val="28"/>
          <w:szCs w:val="28"/>
        </w:rPr>
        <w:t>"</w:t>
      </w:r>
    </w:p>
    <w:p w:rsidR="00796441" w:rsidRPr="00075B88" w:rsidRDefault="00796441" w:rsidP="00796441">
      <w:pPr>
        <w:pStyle w:val="a3"/>
        <w:shd w:val="clear" w:color="auto" w:fill="FFFFFF"/>
        <w:spacing w:before="0" w:beforeAutospacing="0" w:after="150" w:afterAutospacing="0"/>
        <w:ind w:firstLine="426"/>
        <w:jc w:val="both"/>
        <w:rPr>
          <w:sz w:val="28"/>
          <w:szCs w:val="28"/>
        </w:rPr>
      </w:pPr>
      <w:r w:rsidRPr="00075B88">
        <w:rPr>
          <w:i/>
          <w:iCs/>
          <w:sz w:val="28"/>
          <w:szCs w:val="28"/>
          <w:u w:val="single"/>
        </w:rPr>
        <w:t>Цель:</w:t>
      </w:r>
      <w:r w:rsidRPr="00075B88">
        <w:rPr>
          <w:sz w:val="28"/>
          <w:szCs w:val="28"/>
        </w:rPr>
        <w:t> развитие выразительности жестов, движений, мимики.</w:t>
      </w:r>
    </w:p>
    <w:p w:rsidR="00F77E4C" w:rsidRPr="00075B88" w:rsidRDefault="00796441" w:rsidP="00DE1631">
      <w:pPr>
        <w:pStyle w:val="a3"/>
        <w:shd w:val="clear" w:color="auto" w:fill="FFFFFF"/>
        <w:spacing w:before="90" w:beforeAutospacing="0" w:after="90" w:afterAutospacing="0" w:line="315" w:lineRule="atLeast"/>
        <w:ind w:firstLine="426"/>
        <w:jc w:val="both"/>
        <w:rPr>
          <w:sz w:val="28"/>
          <w:szCs w:val="28"/>
        </w:rPr>
      </w:pPr>
      <w:r w:rsidRPr="00075B88">
        <w:rPr>
          <w:sz w:val="28"/>
          <w:szCs w:val="28"/>
        </w:rPr>
        <w:t>Ход: д</w:t>
      </w:r>
      <w:r w:rsidR="00F77E4C" w:rsidRPr="00075B88">
        <w:rPr>
          <w:sz w:val="28"/>
          <w:szCs w:val="28"/>
        </w:rPr>
        <w:t>ети распределяются на пары и договариваются, кто будет "Зеркалом", и кто - "Человеком, смотрящимся в зеркало" Далее дети принимают любые позы, а "Зеркало" повторяет их с максимальной точностью. После 3-4 поз партнёры меняются местами.</w:t>
      </w:r>
    </w:p>
    <w:p w:rsidR="003567C6" w:rsidRPr="00075B88" w:rsidRDefault="003567C6" w:rsidP="00DE1631">
      <w:pPr>
        <w:pStyle w:val="a3"/>
        <w:shd w:val="clear" w:color="auto" w:fill="FFFFFF"/>
        <w:spacing w:before="0" w:beforeAutospacing="0" w:after="150" w:afterAutospacing="0"/>
        <w:ind w:firstLine="426"/>
        <w:jc w:val="center"/>
        <w:rPr>
          <w:b/>
          <w:sz w:val="28"/>
          <w:szCs w:val="28"/>
        </w:rPr>
      </w:pPr>
    </w:p>
    <w:p w:rsidR="00A036DF" w:rsidRPr="00075B88" w:rsidRDefault="00A036DF" w:rsidP="00DE1631">
      <w:pPr>
        <w:pStyle w:val="a3"/>
        <w:shd w:val="clear" w:color="auto" w:fill="FFFFFF"/>
        <w:spacing w:before="0" w:beforeAutospacing="0" w:after="150" w:afterAutospacing="0"/>
        <w:ind w:firstLine="426"/>
        <w:jc w:val="center"/>
        <w:rPr>
          <w:b/>
          <w:sz w:val="28"/>
          <w:szCs w:val="28"/>
        </w:rPr>
      </w:pPr>
      <w:r w:rsidRPr="00075B88">
        <w:rPr>
          <w:b/>
          <w:sz w:val="28"/>
          <w:szCs w:val="28"/>
        </w:rPr>
        <w:t>ЭТЮДЫ</w:t>
      </w:r>
    </w:p>
    <w:p w:rsidR="00A036DF" w:rsidRPr="00075B88" w:rsidRDefault="00A036DF" w:rsidP="00B54156">
      <w:pPr>
        <w:pStyle w:val="a3"/>
        <w:shd w:val="clear" w:color="auto" w:fill="FFFFFF"/>
        <w:spacing w:before="0" w:beforeAutospacing="0" w:after="0" w:afterAutospacing="0"/>
        <w:ind w:left="-284" w:firstLine="710"/>
        <w:jc w:val="both"/>
        <w:rPr>
          <w:b/>
          <w:sz w:val="28"/>
          <w:szCs w:val="28"/>
        </w:rPr>
      </w:pPr>
      <w:r w:rsidRPr="00075B88">
        <w:rPr>
          <w:b/>
          <w:sz w:val="28"/>
          <w:szCs w:val="28"/>
        </w:rPr>
        <w:t>Этюд</w:t>
      </w:r>
      <w:r w:rsidR="001A7B2D" w:rsidRPr="00075B88">
        <w:rPr>
          <w:b/>
          <w:sz w:val="28"/>
          <w:szCs w:val="28"/>
        </w:rPr>
        <w:t xml:space="preserve"> «Н</w:t>
      </w:r>
      <w:r w:rsidRPr="00075B88">
        <w:rPr>
          <w:b/>
          <w:sz w:val="28"/>
          <w:szCs w:val="28"/>
        </w:rPr>
        <w:t>астроени</w:t>
      </w:r>
      <w:r w:rsidR="001A7B2D" w:rsidRPr="00075B88">
        <w:rPr>
          <w:b/>
          <w:sz w:val="28"/>
          <w:szCs w:val="28"/>
        </w:rPr>
        <w:t>е»</w:t>
      </w:r>
    </w:p>
    <w:p w:rsidR="00FE3627" w:rsidRPr="00075B88" w:rsidRDefault="00FE3627" w:rsidP="00B54156">
      <w:pPr>
        <w:pStyle w:val="a3"/>
        <w:shd w:val="clear" w:color="auto" w:fill="FFFFFF"/>
        <w:spacing w:before="0" w:beforeAutospacing="0" w:after="0" w:afterAutospacing="0"/>
        <w:ind w:left="-284" w:firstLine="710"/>
        <w:jc w:val="both"/>
        <w:rPr>
          <w:b/>
          <w:sz w:val="28"/>
          <w:szCs w:val="28"/>
        </w:rPr>
      </w:pPr>
    </w:p>
    <w:p w:rsidR="00A036DF" w:rsidRPr="00075B88" w:rsidRDefault="00A036DF" w:rsidP="00B54156">
      <w:pPr>
        <w:pStyle w:val="a3"/>
        <w:shd w:val="clear" w:color="auto" w:fill="FFFFFF"/>
        <w:spacing w:before="0" w:beforeAutospacing="0" w:after="0" w:afterAutospacing="0"/>
        <w:ind w:left="-284" w:firstLine="710"/>
        <w:jc w:val="both"/>
        <w:rPr>
          <w:sz w:val="28"/>
          <w:szCs w:val="28"/>
        </w:rPr>
      </w:pPr>
      <w:r w:rsidRPr="00075B88">
        <w:rPr>
          <w:i/>
          <w:iCs/>
          <w:sz w:val="28"/>
          <w:szCs w:val="28"/>
          <w:u w:val="single"/>
        </w:rPr>
        <w:t>Цель:</w:t>
      </w:r>
      <w:r w:rsidRPr="00075B88">
        <w:rPr>
          <w:sz w:val="28"/>
          <w:szCs w:val="28"/>
        </w:rPr>
        <w:t> развитие умения передавать эмоциональное состояние с помощью</w:t>
      </w:r>
    </w:p>
    <w:p w:rsidR="00A036DF" w:rsidRPr="00075B88" w:rsidRDefault="00A036DF" w:rsidP="00B54156">
      <w:pPr>
        <w:pStyle w:val="a3"/>
        <w:shd w:val="clear" w:color="auto" w:fill="FFFFFF"/>
        <w:spacing w:before="0" w:beforeAutospacing="0" w:after="0" w:afterAutospacing="0"/>
        <w:ind w:left="-284" w:firstLine="710"/>
        <w:jc w:val="both"/>
        <w:rPr>
          <w:sz w:val="28"/>
          <w:szCs w:val="28"/>
        </w:rPr>
      </w:pPr>
      <w:r w:rsidRPr="00075B88">
        <w:rPr>
          <w:sz w:val="28"/>
          <w:szCs w:val="28"/>
        </w:rPr>
        <w:t>мимики и жестов.</w:t>
      </w:r>
    </w:p>
    <w:p w:rsidR="00A036DF" w:rsidRPr="00075B88" w:rsidRDefault="00A036DF" w:rsidP="00B54156">
      <w:pPr>
        <w:pStyle w:val="a3"/>
        <w:shd w:val="clear" w:color="auto" w:fill="FFFFFF"/>
        <w:spacing w:before="0" w:beforeAutospacing="0" w:after="0" w:afterAutospacing="0"/>
        <w:ind w:left="-284" w:firstLine="710"/>
        <w:jc w:val="both"/>
        <w:rPr>
          <w:sz w:val="28"/>
          <w:szCs w:val="28"/>
        </w:rPr>
      </w:pPr>
      <w:r w:rsidRPr="00075B88">
        <w:rPr>
          <w:sz w:val="28"/>
          <w:szCs w:val="28"/>
        </w:rPr>
        <w:t>Грустное настроение – брови сведены, глаза потуплены, смотрят вниз, уголки рта</w:t>
      </w:r>
    </w:p>
    <w:p w:rsidR="00A036DF" w:rsidRPr="00075B88" w:rsidRDefault="00A036DF" w:rsidP="00B54156">
      <w:pPr>
        <w:pStyle w:val="a3"/>
        <w:shd w:val="clear" w:color="auto" w:fill="FFFFFF"/>
        <w:spacing w:before="0" w:beforeAutospacing="0" w:after="0" w:afterAutospacing="0"/>
        <w:ind w:left="-284" w:firstLine="710"/>
        <w:jc w:val="both"/>
        <w:rPr>
          <w:sz w:val="28"/>
          <w:szCs w:val="28"/>
        </w:rPr>
      </w:pPr>
      <w:r w:rsidRPr="00075B88">
        <w:rPr>
          <w:sz w:val="28"/>
          <w:szCs w:val="28"/>
        </w:rPr>
        <w:t>слегка опущены.</w:t>
      </w:r>
      <w:r w:rsidR="003567C6" w:rsidRPr="00075B88">
        <w:rPr>
          <w:sz w:val="28"/>
          <w:szCs w:val="28"/>
        </w:rPr>
        <w:t xml:space="preserve"> </w:t>
      </w:r>
      <w:r w:rsidRPr="00075B88">
        <w:rPr>
          <w:sz w:val="28"/>
          <w:szCs w:val="28"/>
        </w:rPr>
        <w:t xml:space="preserve">Настроение радости – веселые глаза, </w:t>
      </w:r>
      <w:r w:rsidR="00B54156" w:rsidRPr="00075B88">
        <w:rPr>
          <w:sz w:val="28"/>
          <w:szCs w:val="28"/>
        </w:rPr>
        <w:t xml:space="preserve">приподнятые уголки рта и  </w:t>
      </w:r>
    </w:p>
    <w:p w:rsidR="002C1186" w:rsidRPr="00075B88" w:rsidRDefault="00B54156" w:rsidP="00B54156">
      <w:pPr>
        <w:pStyle w:val="a3"/>
        <w:shd w:val="clear" w:color="auto" w:fill="FFFFFF"/>
        <w:spacing w:before="0" w:beforeAutospacing="0" w:after="0" w:afterAutospacing="0"/>
        <w:ind w:firstLine="426"/>
        <w:jc w:val="both"/>
        <w:rPr>
          <w:iCs/>
          <w:sz w:val="28"/>
          <w:szCs w:val="28"/>
        </w:rPr>
      </w:pPr>
      <w:r w:rsidRPr="00075B88">
        <w:rPr>
          <w:iCs/>
          <w:sz w:val="28"/>
          <w:szCs w:val="28"/>
        </w:rPr>
        <w:t>т.д.</w:t>
      </w:r>
    </w:p>
    <w:p w:rsidR="00B54156" w:rsidRPr="00075B88" w:rsidRDefault="00FE3627" w:rsidP="00B54156">
      <w:pPr>
        <w:pStyle w:val="a3"/>
        <w:shd w:val="clear" w:color="auto" w:fill="FFFFFF"/>
        <w:spacing w:before="0" w:beforeAutospacing="0" w:after="0" w:afterAutospacing="0"/>
        <w:ind w:firstLine="426"/>
        <w:jc w:val="both"/>
        <w:rPr>
          <w:b/>
          <w:iCs/>
          <w:sz w:val="28"/>
          <w:szCs w:val="28"/>
        </w:rPr>
      </w:pPr>
      <w:r w:rsidRPr="00075B88">
        <w:rPr>
          <w:b/>
          <w:iCs/>
          <w:noProof/>
          <w:sz w:val="28"/>
          <w:szCs w:val="28"/>
        </w:rPr>
        <w:drawing>
          <wp:anchor distT="0" distB="0" distL="114300" distR="114300" simplePos="0" relativeHeight="251659264" behindDoc="0" locked="0" layoutInCell="1" allowOverlap="1">
            <wp:simplePos x="0" y="0"/>
            <wp:positionH relativeFrom="column">
              <wp:posOffset>121285</wp:posOffset>
            </wp:positionH>
            <wp:positionV relativeFrom="paragraph">
              <wp:posOffset>3175</wp:posOffset>
            </wp:positionV>
            <wp:extent cx="1590675" cy="2114550"/>
            <wp:effectExtent l="171450" t="133350" r="371475" b="304800"/>
            <wp:wrapThrough wrapText="bothSides">
              <wp:wrapPolygon edited="0">
                <wp:start x="2846" y="-1362"/>
                <wp:lineTo x="776" y="-1168"/>
                <wp:lineTo x="-2328" y="584"/>
                <wp:lineTo x="-2328" y="20432"/>
                <wp:lineTo x="-1293" y="23546"/>
                <wp:lineTo x="1035" y="24714"/>
                <wp:lineTo x="1552" y="24714"/>
                <wp:lineTo x="22764" y="24714"/>
                <wp:lineTo x="23281" y="24714"/>
                <wp:lineTo x="25351" y="23741"/>
                <wp:lineTo x="25351" y="23546"/>
                <wp:lineTo x="25610" y="23546"/>
                <wp:lineTo x="26386" y="20822"/>
                <wp:lineTo x="26386" y="1751"/>
                <wp:lineTo x="26644" y="778"/>
                <wp:lineTo x="23540" y="-1168"/>
                <wp:lineTo x="21471" y="-1362"/>
                <wp:lineTo x="2846" y="-1362"/>
              </wp:wrapPolygon>
            </wp:wrapThrough>
            <wp:docPr id="2" name="Рисунок 1" descr="IMG_20200915_14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915_141638.jpg"/>
                    <pic:cNvPicPr/>
                  </pic:nvPicPr>
                  <pic:blipFill>
                    <a:blip r:embed="rId7" cstate="print"/>
                    <a:stretch>
                      <a:fillRect/>
                    </a:stretch>
                  </pic:blipFill>
                  <pic:spPr>
                    <a:xfrm>
                      <a:off x="0" y="0"/>
                      <a:ext cx="1590675" cy="2114550"/>
                    </a:xfrm>
                    <a:prstGeom prst="rect">
                      <a:avLst/>
                    </a:prstGeom>
                    <a:ln>
                      <a:noFill/>
                    </a:ln>
                    <a:effectLst>
                      <a:outerShdw blurRad="292100" dist="139700" dir="2700000" algn="tl" rotWithShape="0">
                        <a:srgbClr val="333333">
                          <a:alpha val="65000"/>
                        </a:srgbClr>
                      </a:outerShdw>
                    </a:effectLst>
                  </pic:spPr>
                </pic:pic>
              </a:graphicData>
            </a:graphic>
          </wp:anchor>
        </w:drawing>
      </w:r>
    </w:p>
    <w:p w:rsidR="00A036DF" w:rsidRPr="00075B88" w:rsidRDefault="00A036DF" w:rsidP="00DE1631">
      <w:pPr>
        <w:pStyle w:val="a3"/>
        <w:shd w:val="clear" w:color="auto" w:fill="FFFFFF"/>
        <w:spacing w:before="0" w:beforeAutospacing="0" w:after="150" w:afterAutospacing="0"/>
        <w:ind w:firstLine="426"/>
        <w:jc w:val="both"/>
        <w:rPr>
          <w:b/>
          <w:bCs/>
          <w:sz w:val="28"/>
          <w:szCs w:val="28"/>
        </w:rPr>
      </w:pPr>
      <w:r w:rsidRPr="00075B88">
        <w:rPr>
          <w:b/>
          <w:iCs/>
          <w:sz w:val="28"/>
          <w:szCs w:val="28"/>
        </w:rPr>
        <w:t>Этюд </w:t>
      </w:r>
      <w:r w:rsidRPr="00075B88">
        <w:rPr>
          <w:b/>
          <w:bCs/>
          <w:i/>
          <w:iCs/>
          <w:sz w:val="28"/>
          <w:szCs w:val="28"/>
        </w:rPr>
        <w:t>«</w:t>
      </w:r>
      <w:r w:rsidRPr="00075B88">
        <w:rPr>
          <w:b/>
          <w:bCs/>
          <w:sz w:val="28"/>
          <w:szCs w:val="28"/>
        </w:rPr>
        <w:t>Ласка»</w:t>
      </w:r>
    </w:p>
    <w:p w:rsidR="006D11FF" w:rsidRPr="00075B88" w:rsidRDefault="006D11FF" w:rsidP="006D11FF">
      <w:pPr>
        <w:pStyle w:val="a3"/>
        <w:shd w:val="clear" w:color="auto" w:fill="FFFFFF"/>
        <w:spacing w:before="0" w:beforeAutospacing="0" w:after="150" w:afterAutospacing="0"/>
        <w:ind w:firstLine="426"/>
        <w:jc w:val="both"/>
        <w:rPr>
          <w:sz w:val="28"/>
          <w:szCs w:val="28"/>
        </w:rPr>
      </w:pPr>
      <w:r w:rsidRPr="00075B88">
        <w:rPr>
          <w:i/>
          <w:iCs/>
          <w:sz w:val="28"/>
          <w:szCs w:val="28"/>
          <w:u w:val="single"/>
        </w:rPr>
        <w:t>Цель:</w:t>
      </w:r>
      <w:r w:rsidRPr="00075B88">
        <w:rPr>
          <w:sz w:val="28"/>
          <w:szCs w:val="28"/>
        </w:rPr>
        <w:t> развитие выразительности жестов, движений, мимики.</w:t>
      </w:r>
    </w:p>
    <w:p w:rsidR="00FE3627" w:rsidRPr="00075B88" w:rsidRDefault="00A036DF" w:rsidP="00FE3627">
      <w:pPr>
        <w:pStyle w:val="a3"/>
        <w:shd w:val="clear" w:color="auto" w:fill="FFFFFF"/>
        <w:spacing w:before="0" w:beforeAutospacing="0" w:after="150" w:afterAutospacing="0"/>
        <w:ind w:firstLine="426"/>
        <w:jc w:val="both"/>
        <w:rPr>
          <w:sz w:val="28"/>
          <w:szCs w:val="28"/>
        </w:rPr>
      </w:pPr>
      <w:r w:rsidRPr="00075B88">
        <w:rPr>
          <w:sz w:val="28"/>
          <w:szCs w:val="28"/>
        </w:rPr>
        <w:t>Детям предлагается показать, как они любят свою игрушку, котеночка, собаку и т.д.</w:t>
      </w:r>
    </w:p>
    <w:p w:rsidR="00FE3627" w:rsidRPr="00075B88" w:rsidRDefault="00FE3627" w:rsidP="00FE3627">
      <w:pPr>
        <w:pStyle w:val="a3"/>
        <w:shd w:val="clear" w:color="auto" w:fill="FFFFFF"/>
        <w:spacing w:before="0" w:beforeAutospacing="0" w:after="150" w:afterAutospacing="0"/>
        <w:ind w:firstLine="426"/>
        <w:jc w:val="both"/>
        <w:rPr>
          <w:b/>
          <w:bCs/>
          <w:sz w:val="28"/>
          <w:szCs w:val="28"/>
        </w:rPr>
      </w:pPr>
      <w:r w:rsidRPr="00075B88">
        <w:rPr>
          <w:b/>
          <w:iCs/>
          <w:sz w:val="28"/>
          <w:szCs w:val="28"/>
        </w:rPr>
        <w:t xml:space="preserve"> Этюд</w:t>
      </w:r>
      <w:r w:rsidRPr="00075B88">
        <w:rPr>
          <w:b/>
          <w:sz w:val="28"/>
          <w:szCs w:val="28"/>
        </w:rPr>
        <w:t> </w:t>
      </w:r>
      <w:r w:rsidRPr="00075B88">
        <w:rPr>
          <w:b/>
          <w:bCs/>
          <w:sz w:val="28"/>
          <w:szCs w:val="28"/>
        </w:rPr>
        <w:t>«Вкусная конфета»</w:t>
      </w:r>
    </w:p>
    <w:p w:rsidR="00796441" w:rsidRPr="00075B88" w:rsidRDefault="00FE3627" w:rsidP="00796441">
      <w:pPr>
        <w:pStyle w:val="a3"/>
        <w:shd w:val="clear" w:color="auto" w:fill="FFFFFF"/>
        <w:spacing w:before="0" w:beforeAutospacing="0" w:after="0" w:afterAutospacing="0"/>
        <w:ind w:firstLine="426"/>
        <w:rPr>
          <w:sz w:val="28"/>
          <w:szCs w:val="28"/>
        </w:rPr>
      </w:pPr>
      <w:r w:rsidRPr="00075B88">
        <w:rPr>
          <w:i/>
          <w:iCs/>
          <w:sz w:val="28"/>
          <w:szCs w:val="28"/>
          <w:u w:val="single"/>
        </w:rPr>
        <w:t>Цель:</w:t>
      </w:r>
      <w:r w:rsidRPr="00075B88">
        <w:rPr>
          <w:sz w:val="28"/>
          <w:szCs w:val="28"/>
        </w:rPr>
        <w:t> развитие выразительности жестов, движений,                       мимики.</w:t>
      </w:r>
      <w:r w:rsidR="00796441" w:rsidRPr="00075B88">
        <w:rPr>
          <w:sz w:val="28"/>
          <w:szCs w:val="28"/>
        </w:rPr>
        <w:t xml:space="preserve"> </w:t>
      </w:r>
    </w:p>
    <w:p w:rsidR="00FE3627" w:rsidRPr="00075B88" w:rsidRDefault="00796441" w:rsidP="00796441">
      <w:pPr>
        <w:pStyle w:val="a3"/>
        <w:shd w:val="clear" w:color="auto" w:fill="FFFFFF"/>
        <w:spacing w:before="0" w:beforeAutospacing="0" w:after="0" w:afterAutospacing="0"/>
        <w:ind w:firstLine="426"/>
        <w:rPr>
          <w:sz w:val="28"/>
          <w:szCs w:val="28"/>
        </w:rPr>
      </w:pPr>
      <w:r w:rsidRPr="00075B88">
        <w:rPr>
          <w:noProof/>
          <w:sz w:val="28"/>
          <w:szCs w:val="28"/>
        </w:rPr>
        <w:drawing>
          <wp:anchor distT="0" distB="0" distL="114300" distR="114300" simplePos="0" relativeHeight="251664384" behindDoc="0" locked="0" layoutInCell="1" allowOverlap="1">
            <wp:simplePos x="0" y="0"/>
            <wp:positionH relativeFrom="column">
              <wp:posOffset>3077210</wp:posOffset>
            </wp:positionH>
            <wp:positionV relativeFrom="paragraph">
              <wp:posOffset>825500</wp:posOffset>
            </wp:positionV>
            <wp:extent cx="1676400" cy="2236470"/>
            <wp:effectExtent l="171450" t="133350" r="361950" b="297180"/>
            <wp:wrapThrough wrapText="bothSides">
              <wp:wrapPolygon edited="0">
                <wp:start x="2700" y="-1288"/>
                <wp:lineTo x="736" y="-1104"/>
                <wp:lineTo x="-2209" y="552"/>
                <wp:lineTo x="-1964" y="22262"/>
                <wp:lineTo x="736" y="24470"/>
                <wp:lineTo x="1473" y="24470"/>
                <wp:lineTo x="22582" y="24470"/>
                <wp:lineTo x="23318" y="24470"/>
                <wp:lineTo x="25773" y="22630"/>
                <wp:lineTo x="25773" y="22262"/>
                <wp:lineTo x="26018" y="19503"/>
                <wp:lineTo x="26018" y="1656"/>
                <wp:lineTo x="26264" y="736"/>
                <wp:lineTo x="23318" y="-1104"/>
                <wp:lineTo x="21355" y="-1288"/>
                <wp:lineTo x="2700" y="-1288"/>
              </wp:wrapPolygon>
            </wp:wrapThrough>
            <wp:docPr id="6" name="Рисунок 3" descr="IMG_20200915_14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915_140913.jpg"/>
                    <pic:cNvPicPr/>
                  </pic:nvPicPr>
                  <pic:blipFill>
                    <a:blip r:embed="rId8" cstate="print"/>
                    <a:stretch>
                      <a:fillRect/>
                    </a:stretch>
                  </pic:blipFill>
                  <pic:spPr>
                    <a:xfrm>
                      <a:off x="0" y="0"/>
                      <a:ext cx="1676400" cy="2236470"/>
                    </a:xfrm>
                    <a:prstGeom prst="rect">
                      <a:avLst/>
                    </a:prstGeom>
                    <a:ln>
                      <a:noFill/>
                    </a:ln>
                    <a:effectLst>
                      <a:outerShdw blurRad="292100" dist="139700" dir="2700000" algn="tl" rotWithShape="0">
                        <a:srgbClr val="333333">
                          <a:alpha val="65000"/>
                        </a:srgbClr>
                      </a:outerShdw>
                    </a:effectLst>
                  </pic:spPr>
                </pic:pic>
              </a:graphicData>
            </a:graphic>
          </wp:anchor>
        </w:drawing>
      </w:r>
      <w:r w:rsidR="00FE3627" w:rsidRPr="00075B88">
        <w:rPr>
          <w:sz w:val="28"/>
          <w:szCs w:val="28"/>
        </w:rPr>
        <w:t>У педагога в руках воображаемый кулек с конфетами. Он протягивает его по очереди детям. Они берут по одной конфете, жестом благодарят, разворачивают обертку и берут конфету в рот, показывая мимикой и жестами, какие они на вкус.</w:t>
      </w:r>
    </w:p>
    <w:p w:rsidR="00FE3627" w:rsidRPr="00075B88" w:rsidRDefault="00FE3627" w:rsidP="00FE3627">
      <w:pPr>
        <w:pStyle w:val="a3"/>
        <w:shd w:val="clear" w:color="auto" w:fill="FFFFFF"/>
        <w:spacing w:before="0" w:beforeAutospacing="0" w:after="150" w:afterAutospacing="0"/>
        <w:ind w:firstLine="426"/>
        <w:jc w:val="both"/>
        <w:rPr>
          <w:b/>
          <w:sz w:val="28"/>
          <w:szCs w:val="28"/>
        </w:rPr>
      </w:pPr>
      <w:r w:rsidRPr="00075B88">
        <w:rPr>
          <w:b/>
          <w:iCs/>
          <w:sz w:val="28"/>
          <w:szCs w:val="28"/>
        </w:rPr>
        <w:t>Этюд</w:t>
      </w:r>
      <w:r w:rsidRPr="00075B88">
        <w:rPr>
          <w:b/>
          <w:sz w:val="28"/>
          <w:szCs w:val="28"/>
        </w:rPr>
        <w:t> </w:t>
      </w:r>
      <w:r w:rsidRPr="00075B88">
        <w:rPr>
          <w:b/>
          <w:bCs/>
          <w:sz w:val="28"/>
          <w:szCs w:val="28"/>
        </w:rPr>
        <w:t>«Изобрази жестом»</w:t>
      </w:r>
    </w:p>
    <w:p w:rsidR="00FE3627" w:rsidRPr="00075B88" w:rsidRDefault="00FE3627" w:rsidP="00FE3627">
      <w:pPr>
        <w:pStyle w:val="a3"/>
        <w:shd w:val="clear" w:color="auto" w:fill="FFFFFF"/>
        <w:spacing w:before="0" w:beforeAutospacing="0" w:after="150" w:afterAutospacing="0"/>
        <w:ind w:firstLine="426"/>
        <w:jc w:val="both"/>
        <w:rPr>
          <w:sz w:val="28"/>
          <w:szCs w:val="28"/>
        </w:rPr>
      </w:pPr>
      <w:r w:rsidRPr="00075B88">
        <w:rPr>
          <w:i/>
          <w:iCs/>
          <w:sz w:val="28"/>
          <w:szCs w:val="28"/>
          <w:u w:val="single"/>
        </w:rPr>
        <w:t>Цель:</w:t>
      </w:r>
      <w:r w:rsidRPr="00075B88">
        <w:rPr>
          <w:sz w:val="28"/>
          <w:szCs w:val="28"/>
        </w:rPr>
        <w:t> развитие выразительности жестов, движений, мимики.</w:t>
      </w:r>
    </w:p>
    <w:p w:rsidR="00FE3627" w:rsidRPr="00075B88" w:rsidRDefault="00FE3627" w:rsidP="00FE3627">
      <w:pPr>
        <w:pStyle w:val="a3"/>
        <w:shd w:val="clear" w:color="auto" w:fill="FFFFFF"/>
        <w:spacing w:before="0" w:beforeAutospacing="0" w:after="150" w:afterAutospacing="0"/>
        <w:ind w:firstLine="426"/>
        <w:jc w:val="both"/>
        <w:rPr>
          <w:sz w:val="28"/>
          <w:szCs w:val="28"/>
        </w:rPr>
      </w:pPr>
      <w:proofErr w:type="gramStart"/>
      <w:r w:rsidRPr="00075B88">
        <w:rPr>
          <w:sz w:val="28"/>
          <w:szCs w:val="28"/>
        </w:rPr>
        <w:t>Дети, стоя в кругу, жестами изображают слова, которые им называет педагог: «высокий», «маленький», «там», «я», «до свидания», «здравствуй», «нельзя», «иди сюда», «уходи отсюда», «тише» и др.</w:t>
      </w:r>
      <w:proofErr w:type="gramEnd"/>
    </w:p>
    <w:p w:rsidR="00796441" w:rsidRPr="00075B88" w:rsidRDefault="00796441" w:rsidP="00DE1631">
      <w:pPr>
        <w:spacing w:before="100" w:beforeAutospacing="1" w:after="100" w:afterAutospacing="1" w:line="240" w:lineRule="auto"/>
        <w:ind w:firstLine="426"/>
        <w:jc w:val="both"/>
        <w:rPr>
          <w:rFonts w:ascii="Times New Roman" w:eastAsia="Times New Roman" w:hAnsi="Times New Roman" w:cs="Times New Roman"/>
          <w:b/>
          <w:sz w:val="28"/>
          <w:szCs w:val="28"/>
          <w:lang w:eastAsia="ru-RU"/>
        </w:rPr>
      </w:pPr>
    </w:p>
    <w:p w:rsidR="00F77E4C" w:rsidRPr="00075B88" w:rsidRDefault="00F77E4C" w:rsidP="00DE1631">
      <w:pPr>
        <w:spacing w:before="100" w:beforeAutospacing="1" w:after="100" w:afterAutospacing="1" w:line="240" w:lineRule="auto"/>
        <w:ind w:firstLine="426"/>
        <w:jc w:val="both"/>
        <w:rPr>
          <w:rFonts w:ascii="Times New Roman" w:eastAsia="Times New Roman" w:hAnsi="Times New Roman" w:cs="Times New Roman"/>
          <w:b/>
          <w:sz w:val="28"/>
          <w:szCs w:val="28"/>
          <w:lang w:eastAsia="ru-RU"/>
        </w:rPr>
      </w:pPr>
      <w:r w:rsidRPr="00075B88">
        <w:rPr>
          <w:rFonts w:ascii="Times New Roman" w:eastAsia="Times New Roman" w:hAnsi="Times New Roman" w:cs="Times New Roman"/>
          <w:b/>
          <w:sz w:val="28"/>
          <w:szCs w:val="28"/>
          <w:lang w:eastAsia="ru-RU"/>
        </w:rPr>
        <w:lastRenderedPageBreak/>
        <w:t>Загадки – пантомимы:</w:t>
      </w:r>
    </w:p>
    <w:p w:rsidR="00F77E4C" w:rsidRPr="00075B88" w:rsidRDefault="00F77E4C" w:rsidP="00DE1631">
      <w:pPr>
        <w:numPr>
          <w:ilvl w:val="0"/>
          <w:numId w:val="3"/>
        </w:num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075B88">
        <w:rPr>
          <w:rFonts w:ascii="Times New Roman" w:eastAsia="Times New Roman" w:hAnsi="Times New Roman" w:cs="Times New Roman"/>
          <w:sz w:val="28"/>
          <w:szCs w:val="28"/>
          <w:lang w:eastAsia="ru-RU"/>
        </w:rPr>
        <w:t>в зоопарке: отгадать, кто сидит в клетке;</w:t>
      </w:r>
    </w:p>
    <w:p w:rsidR="00F77E4C" w:rsidRPr="00075B88" w:rsidRDefault="00F77E4C" w:rsidP="00DE1631">
      <w:pPr>
        <w:numPr>
          <w:ilvl w:val="0"/>
          <w:numId w:val="3"/>
        </w:num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075B88">
        <w:rPr>
          <w:rFonts w:ascii="Times New Roman" w:eastAsia="Times New Roman" w:hAnsi="Times New Roman" w:cs="Times New Roman"/>
          <w:sz w:val="28"/>
          <w:szCs w:val="28"/>
          <w:lang w:eastAsia="ru-RU"/>
        </w:rPr>
        <w:t>отгадать профессию (по характерным движениям и позе);</w:t>
      </w:r>
    </w:p>
    <w:p w:rsidR="00F77E4C" w:rsidRPr="00075B88" w:rsidRDefault="00F77E4C" w:rsidP="00DE1631">
      <w:pPr>
        <w:numPr>
          <w:ilvl w:val="0"/>
          <w:numId w:val="3"/>
        </w:num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075B88">
        <w:rPr>
          <w:rFonts w:ascii="Times New Roman" w:eastAsia="Times New Roman" w:hAnsi="Times New Roman" w:cs="Times New Roman"/>
          <w:sz w:val="28"/>
          <w:szCs w:val="28"/>
          <w:lang w:eastAsia="ru-RU"/>
        </w:rPr>
        <w:t>отгадать, каким образом происходило путешествие (на лодке самолёте,  поезде и пр.);</w:t>
      </w:r>
    </w:p>
    <w:p w:rsidR="00F77E4C" w:rsidRPr="00075B88" w:rsidRDefault="00F77E4C" w:rsidP="00DE1631">
      <w:pPr>
        <w:numPr>
          <w:ilvl w:val="0"/>
          <w:numId w:val="3"/>
        </w:num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075B88">
        <w:rPr>
          <w:rFonts w:ascii="Times New Roman" w:eastAsia="Times New Roman" w:hAnsi="Times New Roman" w:cs="Times New Roman"/>
          <w:sz w:val="28"/>
          <w:szCs w:val="28"/>
          <w:lang w:eastAsia="ru-RU"/>
        </w:rPr>
        <w:t>отгадать, какая на улице погода;</w:t>
      </w:r>
    </w:p>
    <w:p w:rsidR="00F77E4C" w:rsidRPr="00075B88" w:rsidRDefault="00F77E4C" w:rsidP="00DE1631">
      <w:pPr>
        <w:numPr>
          <w:ilvl w:val="0"/>
          <w:numId w:val="3"/>
        </w:num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roofErr w:type="gramStart"/>
      <w:r w:rsidRPr="00075B88">
        <w:rPr>
          <w:rFonts w:ascii="Times New Roman" w:eastAsia="Times New Roman" w:hAnsi="Times New Roman" w:cs="Times New Roman"/>
          <w:sz w:val="28"/>
          <w:szCs w:val="28"/>
          <w:lang w:eastAsia="ru-RU"/>
        </w:rPr>
        <w:t>определить по походке прохожего (балерина, солдат, очень старый человек, манекенщица, человек, которому жмут ботинки, и т.д.).</w:t>
      </w:r>
      <w:proofErr w:type="gramEnd"/>
    </w:p>
    <w:p w:rsidR="00F77E4C" w:rsidRPr="00075B88" w:rsidRDefault="002C1186" w:rsidP="00DE1631">
      <w:pPr>
        <w:spacing w:before="100" w:beforeAutospacing="1" w:after="100" w:afterAutospacing="1" w:line="240" w:lineRule="auto"/>
        <w:ind w:firstLine="426"/>
        <w:jc w:val="both"/>
        <w:rPr>
          <w:rFonts w:ascii="Times New Roman" w:eastAsia="Times New Roman" w:hAnsi="Times New Roman" w:cs="Times New Roman"/>
          <w:b/>
          <w:sz w:val="28"/>
          <w:szCs w:val="28"/>
          <w:lang w:eastAsia="ru-RU"/>
        </w:rPr>
      </w:pPr>
      <w:r w:rsidRPr="00075B88">
        <w:rPr>
          <w:rFonts w:ascii="Times New Roman" w:eastAsia="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column">
              <wp:posOffset>397510</wp:posOffset>
            </wp:positionH>
            <wp:positionV relativeFrom="paragraph">
              <wp:posOffset>33655</wp:posOffset>
            </wp:positionV>
            <wp:extent cx="1552575" cy="2066925"/>
            <wp:effectExtent l="171450" t="133350" r="371475" b="314325"/>
            <wp:wrapThrough wrapText="bothSides">
              <wp:wrapPolygon edited="0">
                <wp:start x="2915" y="-1394"/>
                <wp:lineTo x="795" y="-1194"/>
                <wp:lineTo x="-2385" y="597"/>
                <wp:lineTo x="-2385" y="20903"/>
                <wp:lineTo x="-1060" y="24088"/>
                <wp:lineTo x="1060" y="24885"/>
                <wp:lineTo x="1590" y="24885"/>
                <wp:lineTo x="22793" y="24885"/>
                <wp:lineTo x="23323" y="24885"/>
                <wp:lineTo x="24913" y="24288"/>
                <wp:lineTo x="24913" y="24088"/>
                <wp:lineTo x="25443" y="24088"/>
                <wp:lineTo x="26503" y="21700"/>
                <wp:lineTo x="26503" y="1792"/>
                <wp:lineTo x="26768" y="796"/>
                <wp:lineTo x="23588" y="-1194"/>
                <wp:lineTo x="21467" y="-1394"/>
                <wp:lineTo x="2915" y="-1394"/>
              </wp:wrapPolygon>
            </wp:wrapThrough>
            <wp:docPr id="5" name="Рисунок 4" descr="IMG_20200915_141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915_141442.jpg"/>
                    <pic:cNvPicPr/>
                  </pic:nvPicPr>
                  <pic:blipFill>
                    <a:blip r:embed="rId9" cstate="print"/>
                    <a:stretch>
                      <a:fillRect/>
                    </a:stretch>
                  </pic:blipFill>
                  <pic:spPr>
                    <a:xfrm>
                      <a:off x="0" y="0"/>
                      <a:ext cx="1552575" cy="2066925"/>
                    </a:xfrm>
                    <a:prstGeom prst="rect">
                      <a:avLst/>
                    </a:prstGeom>
                    <a:ln>
                      <a:noFill/>
                    </a:ln>
                    <a:effectLst>
                      <a:outerShdw blurRad="292100" dist="139700" dir="2700000" algn="tl" rotWithShape="0">
                        <a:srgbClr val="333333">
                          <a:alpha val="65000"/>
                        </a:srgbClr>
                      </a:outerShdw>
                    </a:effectLst>
                  </pic:spPr>
                </pic:pic>
              </a:graphicData>
            </a:graphic>
          </wp:anchor>
        </w:drawing>
      </w:r>
      <w:r w:rsidR="00F77E4C" w:rsidRPr="00075B88">
        <w:rPr>
          <w:rFonts w:ascii="Times New Roman" w:eastAsia="Times New Roman" w:hAnsi="Times New Roman" w:cs="Times New Roman"/>
          <w:b/>
          <w:sz w:val="28"/>
          <w:szCs w:val="28"/>
          <w:lang w:eastAsia="ru-RU"/>
        </w:rPr>
        <w:t>Показать (руками или пальцами):</w:t>
      </w:r>
    </w:p>
    <w:p w:rsidR="00F77E4C" w:rsidRPr="00075B88" w:rsidRDefault="00F77E4C" w:rsidP="00DE1631">
      <w:pPr>
        <w:numPr>
          <w:ilvl w:val="0"/>
          <w:numId w:val="4"/>
        </w:num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075B88">
        <w:rPr>
          <w:rFonts w:ascii="Times New Roman" w:eastAsia="Times New Roman" w:hAnsi="Times New Roman" w:cs="Times New Roman"/>
          <w:sz w:val="28"/>
          <w:szCs w:val="28"/>
          <w:lang w:eastAsia="ru-RU"/>
        </w:rPr>
        <w:t>Стой на месте!</w:t>
      </w:r>
    </w:p>
    <w:p w:rsidR="00F77E4C" w:rsidRPr="00075B88" w:rsidRDefault="00F77E4C" w:rsidP="00DE1631">
      <w:pPr>
        <w:numPr>
          <w:ilvl w:val="0"/>
          <w:numId w:val="4"/>
        </w:num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075B88">
        <w:rPr>
          <w:rFonts w:ascii="Times New Roman" w:eastAsia="Times New Roman" w:hAnsi="Times New Roman" w:cs="Times New Roman"/>
          <w:sz w:val="28"/>
          <w:szCs w:val="28"/>
          <w:lang w:eastAsia="ru-RU"/>
        </w:rPr>
        <w:t>Идём со мной!</w:t>
      </w:r>
    </w:p>
    <w:p w:rsidR="00F77E4C" w:rsidRPr="00075B88" w:rsidRDefault="00F77E4C" w:rsidP="00DE1631">
      <w:pPr>
        <w:numPr>
          <w:ilvl w:val="0"/>
          <w:numId w:val="4"/>
        </w:num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075B88">
        <w:rPr>
          <w:rFonts w:ascii="Times New Roman" w:eastAsia="Times New Roman" w:hAnsi="Times New Roman" w:cs="Times New Roman"/>
          <w:sz w:val="28"/>
          <w:szCs w:val="28"/>
          <w:lang w:eastAsia="ru-RU"/>
        </w:rPr>
        <w:t>До свидания!</w:t>
      </w:r>
    </w:p>
    <w:p w:rsidR="00F77E4C" w:rsidRPr="00075B88" w:rsidRDefault="00F77E4C" w:rsidP="00DE1631">
      <w:pPr>
        <w:numPr>
          <w:ilvl w:val="0"/>
          <w:numId w:val="4"/>
        </w:num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075B88">
        <w:rPr>
          <w:rFonts w:ascii="Times New Roman" w:eastAsia="Times New Roman" w:hAnsi="Times New Roman" w:cs="Times New Roman"/>
          <w:sz w:val="28"/>
          <w:szCs w:val="28"/>
          <w:lang w:eastAsia="ru-RU"/>
        </w:rPr>
        <w:t>Давай, помиримся.</w:t>
      </w:r>
    </w:p>
    <w:p w:rsidR="00F77E4C" w:rsidRPr="00075B88" w:rsidRDefault="00F77E4C" w:rsidP="00DE1631">
      <w:pPr>
        <w:numPr>
          <w:ilvl w:val="0"/>
          <w:numId w:val="4"/>
        </w:num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075B88">
        <w:rPr>
          <w:rFonts w:ascii="Times New Roman" w:eastAsia="Times New Roman" w:hAnsi="Times New Roman" w:cs="Times New Roman"/>
          <w:sz w:val="28"/>
          <w:szCs w:val="28"/>
          <w:lang w:eastAsia="ru-RU"/>
        </w:rPr>
        <w:t>Я тебя люблю!</w:t>
      </w:r>
    </w:p>
    <w:p w:rsidR="00F77E4C" w:rsidRPr="00075B88" w:rsidRDefault="002C1186" w:rsidP="00DE1631">
      <w:pPr>
        <w:numPr>
          <w:ilvl w:val="0"/>
          <w:numId w:val="4"/>
        </w:num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075B88">
        <w:rPr>
          <w:rFonts w:ascii="Times New Roman" w:eastAsia="Times New Roman" w:hAnsi="Times New Roman" w:cs="Times New Roman"/>
          <w:sz w:val="28"/>
          <w:szCs w:val="28"/>
          <w:lang w:eastAsia="ru-RU"/>
        </w:rPr>
        <w:t xml:space="preserve">Я боюсь и др. </w:t>
      </w:r>
    </w:p>
    <w:p w:rsidR="00F77E4C" w:rsidRPr="00075B88" w:rsidRDefault="00F77E4C" w:rsidP="00DE1631">
      <w:pPr>
        <w:spacing w:before="100" w:beforeAutospacing="1" w:after="100" w:afterAutospacing="1" w:line="240" w:lineRule="auto"/>
        <w:ind w:firstLine="426"/>
        <w:jc w:val="both"/>
        <w:rPr>
          <w:rFonts w:ascii="Times New Roman" w:eastAsia="Times New Roman" w:hAnsi="Times New Roman" w:cs="Times New Roman"/>
          <w:b/>
          <w:sz w:val="28"/>
          <w:szCs w:val="28"/>
          <w:lang w:eastAsia="ru-RU"/>
        </w:rPr>
      </w:pPr>
      <w:r w:rsidRPr="00075B88">
        <w:rPr>
          <w:rFonts w:ascii="Times New Roman" w:eastAsia="Times New Roman" w:hAnsi="Times New Roman" w:cs="Times New Roman"/>
          <w:b/>
          <w:sz w:val="28"/>
          <w:szCs w:val="28"/>
          <w:lang w:eastAsia="ru-RU"/>
        </w:rPr>
        <w:t>Показать частями тела:</w:t>
      </w:r>
    </w:p>
    <w:p w:rsidR="00F77E4C" w:rsidRPr="00075B88" w:rsidRDefault="00F77E4C" w:rsidP="00DE1631">
      <w:pPr>
        <w:numPr>
          <w:ilvl w:val="0"/>
          <w:numId w:val="5"/>
        </w:num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075B88">
        <w:rPr>
          <w:rFonts w:ascii="Times New Roman" w:eastAsia="Times New Roman" w:hAnsi="Times New Roman" w:cs="Times New Roman"/>
          <w:sz w:val="28"/>
          <w:szCs w:val="28"/>
          <w:lang w:eastAsia="ru-RU"/>
        </w:rPr>
        <w:t>как твои плечи говорят: "Я горжусь";</w:t>
      </w:r>
    </w:p>
    <w:p w:rsidR="00F77E4C" w:rsidRPr="00075B88" w:rsidRDefault="00F77E4C" w:rsidP="00DE1631">
      <w:pPr>
        <w:numPr>
          <w:ilvl w:val="0"/>
          <w:numId w:val="5"/>
        </w:num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075B88">
        <w:rPr>
          <w:rFonts w:ascii="Times New Roman" w:eastAsia="Times New Roman" w:hAnsi="Times New Roman" w:cs="Times New Roman"/>
          <w:sz w:val="28"/>
          <w:szCs w:val="28"/>
          <w:lang w:eastAsia="ru-RU"/>
        </w:rPr>
        <w:t>как твоя спина говорит: "Я старый, больной человек";</w:t>
      </w:r>
    </w:p>
    <w:p w:rsidR="00F77E4C" w:rsidRPr="00075B88" w:rsidRDefault="00F77E4C" w:rsidP="00DE1631">
      <w:pPr>
        <w:numPr>
          <w:ilvl w:val="0"/>
          <w:numId w:val="5"/>
        </w:num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075B88">
        <w:rPr>
          <w:rFonts w:ascii="Times New Roman" w:eastAsia="Times New Roman" w:hAnsi="Times New Roman" w:cs="Times New Roman"/>
          <w:sz w:val="28"/>
          <w:szCs w:val="28"/>
          <w:lang w:eastAsia="ru-RU"/>
        </w:rPr>
        <w:t>как твой палец говорит:  Иди сюда!"</w:t>
      </w:r>
    </w:p>
    <w:p w:rsidR="00F77E4C" w:rsidRPr="00075B88" w:rsidRDefault="00F77E4C" w:rsidP="00DE1631">
      <w:pPr>
        <w:numPr>
          <w:ilvl w:val="0"/>
          <w:numId w:val="5"/>
        </w:num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075B88">
        <w:rPr>
          <w:rFonts w:ascii="Times New Roman" w:eastAsia="Times New Roman" w:hAnsi="Times New Roman" w:cs="Times New Roman"/>
          <w:sz w:val="28"/>
          <w:szCs w:val="28"/>
          <w:lang w:eastAsia="ru-RU"/>
        </w:rPr>
        <w:t>как твои глаза говорят: "Нет";</w:t>
      </w:r>
    </w:p>
    <w:p w:rsidR="00F77E4C" w:rsidRPr="00075B88" w:rsidRDefault="00F77E4C" w:rsidP="00DE1631">
      <w:pPr>
        <w:numPr>
          <w:ilvl w:val="0"/>
          <w:numId w:val="5"/>
        </w:num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075B88">
        <w:rPr>
          <w:rFonts w:ascii="Times New Roman" w:eastAsia="Times New Roman" w:hAnsi="Times New Roman" w:cs="Times New Roman"/>
          <w:sz w:val="28"/>
          <w:szCs w:val="28"/>
          <w:lang w:eastAsia="ru-RU"/>
        </w:rPr>
        <w:t>как твой нос говорит: "Мне что не нравиться..."</w:t>
      </w:r>
    </w:p>
    <w:p w:rsidR="00DE1631" w:rsidRPr="00075B88" w:rsidRDefault="00F77E4C" w:rsidP="00DE1631">
      <w:pPr>
        <w:shd w:val="clear" w:color="auto" w:fill="FFFFFF"/>
        <w:spacing w:after="150" w:line="240" w:lineRule="auto"/>
        <w:ind w:firstLine="426"/>
        <w:jc w:val="both"/>
        <w:rPr>
          <w:rFonts w:ascii="Times New Roman" w:eastAsia="Times New Roman" w:hAnsi="Times New Roman" w:cs="Times New Roman"/>
          <w:sz w:val="28"/>
          <w:szCs w:val="28"/>
          <w:lang w:eastAsia="ru-RU"/>
        </w:rPr>
      </w:pPr>
      <w:r w:rsidRPr="00075B88">
        <w:rPr>
          <w:rFonts w:ascii="Times New Roman" w:eastAsia="Times New Roman" w:hAnsi="Times New Roman" w:cs="Times New Roman"/>
          <w:sz w:val="28"/>
          <w:szCs w:val="28"/>
          <w:lang w:eastAsia="ru-RU"/>
        </w:rPr>
        <w:t>Таким образом</w:t>
      </w:r>
      <w:r w:rsidR="00DE1631" w:rsidRPr="00075B88">
        <w:rPr>
          <w:rFonts w:ascii="Times New Roman" w:eastAsia="Times New Roman" w:hAnsi="Times New Roman" w:cs="Times New Roman"/>
          <w:sz w:val="28"/>
          <w:szCs w:val="28"/>
          <w:lang w:eastAsia="ru-RU"/>
        </w:rPr>
        <w:t>,</w:t>
      </w:r>
      <w:r w:rsidRPr="00075B88">
        <w:rPr>
          <w:rFonts w:ascii="Times New Roman" w:eastAsia="Times New Roman" w:hAnsi="Times New Roman" w:cs="Times New Roman"/>
          <w:sz w:val="28"/>
          <w:szCs w:val="28"/>
          <w:lang w:eastAsia="ru-RU"/>
        </w:rPr>
        <w:t> в</w:t>
      </w:r>
      <w:r w:rsidRPr="00075B88">
        <w:rPr>
          <w:rFonts w:ascii="Times New Roman" w:eastAsia="Times New Roman" w:hAnsi="Times New Roman" w:cs="Times New Roman"/>
          <w:sz w:val="28"/>
          <w:szCs w:val="28"/>
          <w:shd w:val="clear" w:color="auto" w:fill="FFFFFF"/>
          <w:lang w:eastAsia="ru-RU"/>
        </w:rPr>
        <w:t>ключение театрализованной деятельности в воспитательную работу с детьми с ТМН способствует: развитию речи, моторики, эмоциональной сферы, личностных качеств; формированию коммуникативных навыков и умений, умения взаимодействовать с окружающими, </w:t>
      </w:r>
      <w:r w:rsidRPr="00075B88">
        <w:rPr>
          <w:rFonts w:ascii="Times New Roman" w:eastAsia="Times New Roman" w:hAnsi="Times New Roman" w:cs="Times New Roman"/>
          <w:sz w:val="28"/>
          <w:szCs w:val="28"/>
          <w:lang w:eastAsia="ru-RU"/>
        </w:rPr>
        <w:t xml:space="preserve">приобретение опыта выступления. </w:t>
      </w:r>
    </w:p>
    <w:p w:rsidR="001F0A86" w:rsidRPr="00075B88" w:rsidRDefault="001F0A86" w:rsidP="00DE1631">
      <w:pPr>
        <w:shd w:val="clear" w:color="auto" w:fill="FFFFFF"/>
        <w:spacing w:after="150" w:line="240" w:lineRule="auto"/>
        <w:ind w:firstLine="426"/>
        <w:jc w:val="both"/>
        <w:rPr>
          <w:rFonts w:ascii="Times New Roman" w:eastAsia="Times New Roman" w:hAnsi="Times New Roman" w:cs="Times New Roman"/>
          <w:sz w:val="28"/>
          <w:szCs w:val="28"/>
          <w:lang w:eastAsia="ru-RU"/>
        </w:rPr>
      </w:pPr>
    </w:p>
    <w:p w:rsidR="00DE1631" w:rsidRPr="00075B88" w:rsidRDefault="00DE1631" w:rsidP="00ED605F">
      <w:pPr>
        <w:spacing w:after="0"/>
        <w:rPr>
          <w:rFonts w:ascii="Times New Roman" w:hAnsi="Times New Roman" w:cs="Times New Roman"/>
          <w:sz w:val="28"/>
          <w:szCs w:val="28"/>
        </w:rPr>
      </w:pPr>
      <w:r w:rsidRPr="00075B88">
        <w:rPr>
          <w:rFonts w:ascii="Times New Roman" w:hAnsi="Times New Roman" w:cs="Times New Roman"/>
          <w:sz w:val="28"/>
          <w:szCs w:val="28"/>
        </w:rPr>
        <w:t>Источники:</w:t>
      </w:r>
    </w:p>
    <w:p w:rsidR="008A198E" w:rsidRPr="00075B88" w:rsidRDefault="00DE1631" w:rsidP="00ED605F">
      <w:pPr>
        <w:spacing w:after="0"/>
        <w:rPr>
          <w:rFonts w:ascii="Times New Roman" w:hAnsi="Times New Roman" w:cs="Times New Roman"/>
          <w:sz w:val="28"/>
          <w:szCs w:val="28"/>
        </w:rPr>
      </w:pPr>
      <w:r w:rsidRPr="00075B88">
        <w:rPr>
          <w:rFonts w:ascii="Times New Roman" w:hAnsi="Times New Roman" w:cs="Times New Roman"/>
          <w:sz w:val="28"/>
          <w:szCs w:val="28"/>
        </w:rPr>
        <w:t xml:space="preserve">1. </w:t>
      </w:r>
      <w:hyperlink r:id="rId10" w:history="1">
        <w:r w:rsidR="00F77E4C" w:rsidRPr="00075B88">
          <w:rPr>
            <w:rStyle w:val="a6"/>
            <w:rFonts w:ascii="Times New Roman" w:hAnsi="Times New Roman" w:cs="Times New Roman"/>
            <w:color w:val="auto"/>
            <w:sz w:val="28"/>
            <w:szCs w:val="28"/>
            <w:u w:val="none"/>
          </w:rPr>
          <w:t>https://www.1urok.ru/categories/20/articles/6471</w:t>
        </w:r>
      </w:hyperlink>
      <w:r w:rsidRPr="00075B88">
        <w:rPr>
          <w:rFonts w:ascii="Times New Roman" w:hAnsi="Times New Roman" w:cs="Times New Roman"/>
          <w:sz w:val="28"/>
          <w:szCs w:val="28"/>
        </w:rPr>
        <w:t xml:space="preserve"> Терехова Л.Г.</w:t>
      </w:r>
    </w:p>
    <w:p w:rsidR="008A198E" w:rsidRPr="00075B88" w:rsidRDefault="00DE1631" w:rsidP="00ED605F">
      <w:pPr>
        <w:spacing w:after="0"/>
        <w:rPr>
          <w:rFonts w:ascii="Times New Roman" w:hAnsi="Times New Roman" w:cs="Times New Roman"/>
          <w:sz w:val="28"/>
          <w:szCs w:val="28"/>
        </w:rPr>
      </w:pPr>
      <w:r w:rsidRPr="00075B88">
        <w:rPr>
          <w:rFonts w:ascii="Times New Roman" w:hAnsi="Times New Roman" w:cs="Times New Roman"/>
          <w:sz w:val="28"/>
          <w:szCs w:val="28"/>
        </w:rPr>
        <w:t xml:space="preserve">2. </w:t>
      </w:r>
      <w:r w:rsidR="00A036DF" w:rsidRPr="00075B88">
        <w:rPr>
          <w:rFonts w:ascii="Times New Roman" w:hAnsi="Times New Roman" w:cs="Times New Roman"/>
          <w:sz w:val="28"/>
          <w:szCs w:val="28"/>
        </w:rPr>
        <w:t>https://kopilkaurokov.ru/doshkolnoeObrazovanie/prochee/kartotieka-tieatralizovannykh-ighr-i-etiudov</w:t>
      </w:r>
    </w:p>
    <w:p w:rsidR="008A198E" w:rsidRPr="00075B88" w:rsidRDefault="00DE1631" w:rsidP="00ED605F">
      <w:pPr>
        <w:spacing w:after="0"/>
        <w:rPr>
          <w:rFonts w:ascii="Times New Roman" w:hAnsi="Times New Roman" w:cs="Times New Roman"/>
          <w:sz w:val="28"/>
          <w:szCs w:val="28"/>
        </w:rPr>
      </w:pPr>
      <w:r w:rsidRPr="00075B88">
        <w:rPr>
          <w:rFonts w:ascii="Times New Roman" w:hAnsi="Times New Roman" w:cs="Times New Roman"/>
          <w:sz w:val="28"/>
          <w:szCs w:val="28"/>
        </w:rPr>
        <w:t xml:space="preserve">3. </w:t>
      </w:r>
      <w:r w:rsidR="008A198E" w:rsidRPr="00075B88">
        <w:rPr>
          <w:rFonts w:ascii="Times New Roman" w:hAnsi="Times New Roman" w:cs="Times New Roman"/>
          <w:sz w:val="28"/>
          <w:szCs w:val="28"/>
        </w:rPr>
        <w:t>https://moluch.ru/archive/146/41042/</w:t>
      </w:r>
    </w:p>
    <w:p w:rsidR="00F00482" w:rsidRPr="00075B88" w:rsidRDefault="00F00482" w:rsidP="00ED605F">
      <w:pPr>
        <w:spacing w:after="0"/>
        <w:rPr>
          <w:rFonts w:ascii="Times New Roman" w:hAnsi="Times New Roman" w:cs="Times New Roman"/>
          <w:sz w:val="28"/>
          <w:szCs w:val="28"/>
        </w:rPr>
      </w:pPr>
    </w:p>
    <w:p w:rsidR="00DE1631" w:rsidRPr="00075B88" w:rsidRDefault="00DE1631" w:rsidP="00ED605F">
      <w:pPr>
        <w:spacing w:after="0"/>
        <w:jc w:val="both"/>
      </w:pPr>
    </w:p>
    <w:sectPr w:rsidR="00DE1631" w:rsidRPr="00075B88" w:rsidSect="00FE3627">
      <w:pgSz w:w="11906" w:h="16838"/>
      <w:pgMar w:top="426"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AC0"/>
    <w:multiLevelType w:val="multilevel"/>
    <w:tmpl w:val="B7AA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96BA9"/>
    <w:multiLevelType w:val="multilevel"/>
    <w:tmpl w:val="E7FE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A2595"/>
    <w:multiLevelType w:val="multilevel"/>
    <w:tmpl w:val="77FC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CA6EA1"/>
    <w:multiLevelType w:val="multilevel"/>
    <w:tmpl w:val="C250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A6EE4"/>
    <w:multiLevelType w:val="multilevel"/>
    <w:tmpl w:val="DCC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E55D8"/>
    <w:multiLevelType w:val="hybridMultilevel"/>
    <w:tmpl w:val="36306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482"/>
    <w:rsid w:val="00075B88"/>
    <w:rsid w:val="000F7BB9"/>
    <w:rsid w:val="00195876"/>
    <w:rsid w:val="001A7B2D"/>
    <w:rsid w:val="001F0A86"/>
    <w:rsid w:val="00271CF7"/>
    <w:rsid w:val="002C1186"/>
    <w:rsid w:val="002E1BCA"/>
    <w:rsid w:val="003567C6"/>
    <w:rsid w:val="003B02F6"/>
    <w:rsid w:val="004E1EBA"/>
    <w:rsid w:val="00536D2B"/>
    <w:rsid w:val="006D11FF"/>
    <w:rsid w:val="00744C4B"/>
    <w:rsid w:val="00796441"/>
    <w:rsid w:val="007F2EBC"/>
    <w:rsid w:val="008669C8"/>
    <w:rsid w:val="008A198E"/>
    <w:rsid w:val="00973643"/>
    <w:rsid w:val="00A036DF"/>
    <w:rsid w:val="00A34568"/>
    <w:rsid w:val="00B54156"/>
    <w:rsid w:val="00B82949"/>
    <w:rsid w:val="00DE1631"/>
    <w:rsid w:val="00ED605F"/>
    <w:rsid w:val="00F00482"/>
    <w:rsid w:val="00F1083E"/>
    <w:rsid w:val="00F77E4C"/>
    <w:rsid w:val="00FD02A5"/>
    <w:rsid w:val="00FE3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BC"/>
  </w:style>
  <w:style w:type="paragraph" w:styleId="2">
    <w:name w:val="heading 2"/>
    <w:basedOn w:val="a"/>
    <w:link w:val="20"/>
    <w:uiPriority w:val="9"/>
    <w:qFormat/>
    <w:rsid w:val="00F004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048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00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0482"/>
    <w:rPr>
      <w:b/>
      <w:bCs/>
    </w:rPr>
  </w:style>
  <w:style w:type="character" w:styleId="a5">
    <w:name w:val="Emphasis"/>
    <w:basedOn w:val="a0"/>
    <w:uiPriority w:val="20"/>
    <w:qFormat/>
    <w:rsid w:val="00F00482"/>
    <w:rPr>
      <w:i/>
      <w:iCs/>
    </w:rPr>
  </w:style>
  <w:style w:type="character" w:styleId="a6">
    <w:name w:val="Hyperlink"/>
    <w:basedOn w:val="a0"/>
    <w:uiPriority w:val="99"/>
    <w:unhideWhenUsed/>
    <w:rsid w:val="00F00482"/>
    <w:rPr>
      <w:color w:val="0000FF" w:themeColor="hyperlink"/>
      <w:u w:val="single"/>
    </w:rPr>
  </w:style>
  <w:style w:type="paragraph" w:styleId="a7">
    <w:name w:val="List Paragraph"/>
    <w:basedOn w:val="a"/>
    <w:uiPriority w:val="34"/>
    <w:qFormat/>
    <w:rsid w:val="00DE1631"/>
    <w:pPr>
      <w:ind w:left="720"/>
      <w:contextualSpacing/>
    </w:pPr>
  </w:style>
  <w:style w:type="character" w:styleId="a8">
    <w:name w:val="FollowedHyperlink"/>
    <w:basedOn w:val="a0"/>
    <w:uiPriority w:val="99"/>
    <w:semiHidden/>
    <w:unhideWhenUsed/>
    <w:rsid w:val="00DE1631"/>
    <w:rPr>
      <w:color w:val="800080" w:themeColor="followedHyperlink"/>
      <w:u w:val="single"/>
    </w:rPr>
  </w:style>
  <w:style w:type="paragraph" w:styleId="a9">
    <w:name w:val="Balloon Text"/>
    <w:basedOn w:val="a"/>
    <w:link w:val="aa"/>
    <w:uiPriority w:val="99"/>
    <w:semiHidden/>
    <w:unhideWhenUsed/>
    <w:rsid w:val="006D11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1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82291">
      <w:bodyDiv w:val="1"/>
      <w:marLeft w:val="0"/>
      <w:marRight w:val="0"/>
      <w:marTop w:val="0"/>
      <w:marBottom w:val="0"/>
      <w:divBdr>
        <w:top w:val="none" w:sz="0" w:space="0" w:color="auto"/>
        <w:left w:val="none" w:sz="0" w:space="0" w:color="auto"/>
        <w:bottom w:val="none" w:sz="0" w:space="0" w:color="auto"/>
        <w:right w:val="none" w:sz="0" w:space="0" w:color="auto"/>
      </w:divBdr>
    </w:div>
    <w:div w:id="1232934483">
      <w:bodyDiv w:val="1"/>
      <w:marLeft w:val="0"/>
      <w:marRight w:val="0"/>
      <w:marTop w:val="0"/>
      <w:marBottom w:val="0"/>
      <w:divBdr>
        <w:top w:val="none" w:sz="0" w:space="0" w:color="auto"/>
        <w:left w:val="none" w:sz="0" w:space="0" w:color="auto"/>
        <w:bottom w:val="none" w:sz="0" w:space="0" w:color="auto"/>
        <w:right w:val="none" w:sz="0" w:space="0" w:color="auto"/>
      </w:divBdr>
    </w:div>
    <w:div w:id="1469467799">
      <w:bodyDiv w:val="1"/>
      <w:marLeft w:val="0"/>
      <w:marRight w:val="0"/>
      <w:marTop w:val="0"/>
      <w:marBottom w:val="0"/>
      <w:divBdr>
        <w:top w:val="none" w:sz="0" w:space="0" w:color="auto"/>
        <w:left w:val="none" w:sz="0" w:space="0" w:color="auto"/>
        <w:bottom w:val="none" w:sz="0" w:space="0" w:color="auto"/>
        <w:right w:val="none" w:sz="0" w:space="0" w:color="auto"/>
      </w:divBdr>
    </w:div>
    <w:div w:id="15177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1urok.ru/categories/20/articles/6471"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4</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10</cp:revision>
  <dcterms:created xsi:type="dcterms:W3CDTF">2020-11-08T11:50:00Z</dcterms:created>
  <dcterms:modified xsi:type="dcterms:W3CDTF">2020-11-17T07:03:00Z</dcterms:modified>
</cp:coreProperties>
</file>