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ГУСО «</w:t>
      </w:r>
      <w:proofErr w:type="spellStart"/>
      <w:r>
        <w:rPr>
          <w:rFonts w:ascii="Times New Roman" w:eastAsia="Times New Roman" w:hAnsi="Times New Roman" w:cs="Times New Roman"/>
          <w:sz w:val="24"/>
          <w:szCs w:val="24"/>
          <w:lang w:eastAsia="ru-RU"/>
        </w:rPr>
        <w:t>Пружанский</w:t>
      </w:r>
      <w:proofErr w:type="spellEnd"/>
      <w:r>
        <w:rPr>
          <w:rFonts w:ascii="Times New Roman" w:eastAsia="Times New Roman" w:hAnsi="Times New Roman" w:cs="Times New Roman"/>
          <w:sz w:val="24"/>
          <w:szCs w:val="24"/>
          <w:lang w:eastAsia="ru-RU"/>
        </w:rPr>
        <w:t xml:space="preserve"> районный центр коррекционно-развивающего обучения и реабилитации»</w:t>
      </w: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b/>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b/>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Консультация для родителей </w:t>
      </w:r>
    </w:p>
    <w:p w:rsidR="00D035C9" w:rsidRPr="004503ED" w:rsidRDefault="00D035C9" w:rsidP="00D035C9">
      <w:pPr>
        <w:pStyle w:val="Style4"/>
        <w:widowControl/>
        <w:spacing w:before="72"/>
        <w:rPr>
          <w:b/>
          <w:bCs/>
          <w:spacing w:val="-10"/>
          <w:sz w:val="28"/>
          <w:szCs w:val="28"/>
        </w:rPr>
      </w:pPr>
      <w:r>
        <w:rPr>
          <w:b/>
          <w:sz w:val="28"/>
          <w:szCs w:val="28"/>
        </w:rPr>
        <w:t>«</w:t>
      </w:r>
      <w:r w:rsidRPr="00D035C9">
        <w:rPr>
          <w:b/>
          <w:sz w:val="28"/>
          <w:szCs w:val="28"/>
        </w:rPr>
        <w:t>Адаптивная физкультура в домашних условиях</w:t>
      </w:r>
      <w:r>
        <w:rPr>
          <w:b/>
          <w:sz w:val="28"/>
          <w:szCs w:val="28"/>
        </w:rPr>
        <w:t>»</w:t>
      </w: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p>
    <w:p w:rsidR="00D035C9" w:rsidRDefault="00D035C9" w:rsidP="00D035C9">
      <w:pPr>
        <w:spacing w:before="100" w:beforeAutospacing="1" w:after="100" w:afterAutospacing="1" w:line="240" w:lineRule="auto"/>
        <w:jc w:val="righ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Подготовил воспитатель</w:t>
      </w:r>
    </w:p>
    <w:p w:rsidR="00D035C9" w:rsidRDefault="00D035C9" w:rsidP="00D035C9">
      <w:pPr>
        <w:spacing w:before="100" w:beforeAutospacing="1" w:after="100" w:afterAutospacing="1" w:line="240" w:lineRule="auto"/>
        <w:jc w:val="righ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специальной дошкольной группы</w:t>
      </w:r>
    </w:p>
    <w:p w:rsidR="00D035C9" w:rsidRDefault="00D035C9" w:rsidP="00D035C9">
      <w:pPr>
        <w:spacing w:before="100" w:beforeAutospacing="1" w:after="100" w:afterAutospacing="1" w:line="240" w:lineRule="auto"/>
        <w:jc w:val="righ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Прямкова О.В.</w:t>
      </w:r>
    </w:p>
    <w:p w:rsidR="00D035C9" w:rsidRDefault="00D035C9" w:rsidP="00D035C9">
      <w:pPr>
        <w:spacing w:before="100" w:beforeAutospacing="1" w:after="100" w:afterAutospacing="1" w:line="240" w:lineRule="auto"/>
        <w:jc w:val="right"/>
        <w:outlineLvl w:val="3"/>
        <w:rPr>
          <w:rFonts w:ascii="Times New Roman" w:eastAsia="Times New Roman" w:hAnsi="Times New Roman" w:cs="Times New Roman"/>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p>
    <w:p w:rsid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p>
    <w:p w:rsidR="00D035C9" w:rsidRPr="00D035C9" w:rsidRDefault="00D035C9" w:rsidP="00D035C9">
      <w:pPr>
        <w:spacing w:before="100" w:beforeAutospacing="1" w:after="100" w:afterAutospacing="1" w:line="240" w:lineRule="auto"/>
        <w:jc w:val="center"/>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12.01.2021</w:t>
      </w:r>
    </w:p>
    <w:p w:rsidR="001A0BBB" w:rsidRPr="00EB2EBC" w:rsidRDefault="00EB2EBC" w:rsidP="00226C4B">
      <w:pPr>
        <w:spacing w:after="450" w:line="360" w:lineRule="auto"/>
        <w:ind w:left="567" w:firstLine="567"/>
        <w:contextualSpacing/>
        <w:jc w:val="center"/>
        <w:rPr>
          <w:rFonts w:ascii="Times New Roman" w:eastAsia="Times New Roman" w:hAnsi="Times New Roman" w:cs="Times New Roman"/>
          <w:b/>
          <w:sz w:val="32"/>
          <w:szCs w:val="32"/>
          <w:lang w:eastAsia="ru-RU"/>
        </w:rPr>
      </w:pPr>
      <w:r w:rsidRPr="00EB2EBC">
        <w:rPr>
          <w:rFonts w:ascii="Times New Roman" w:eastAsia="Times New Roman" w:hAnsi="Times New Roman" w:cs="Times New Roman"/>
          <w:b/>
          <w:sz w:val="32"/>
          <w:szCs w:val="32"/>
          <w:lang w:eastAsia="ru-RU"/>
        </w:rPr>
        <w:lastRenderedPageBreak/>
        <w:t>Адаптивная физкультура</w:t>
      </w:r>
      <w:r w:rsidR="001A0BBB" w:rsidRPr="00EB2EBC">
        <w:rPr>
          <w:rFonts w:ascii="Times New Roman" w:eastAsia="Times New Roman" w:hAnsi="Times New Roman" w:cs="Times New Roman"/>
          <w:b/>
          <w:sz w:val="32"/>
          <w:szCs w:val="32"/>
          <w:lang w:eastAsia="ru-RU"/>
        </w:rPr>
        <w:t xml:space="preserve"> в домашних условиях</w:t>
      </w:r>
    </w:p>
    <w:p w:rsidR="001A0BBB" w:rsidRPr="00B5760E" w:rsidRDefault="001A0BBB" w:rsidP="00D035C9">
      <w:pPr>
        <w:spacing w:after="450" w:line="360" w:lineRule="auto"/>
        <w:ind w:left="567" w:firstLine="567"/>
        <w:contextualSpacing/>
        <w:jc w:val="both"/>
        <w:rPr>
          <w:rFonts w:ascii="Times New Roman" w:eastAsia="Times New Roman" w:hAnsi="Times New Roman" w:cs="Times New Roman"/>
          <w:color w:val="121212"/>
          <w:sz w:val="28"/>
          <w:szCs w:val="28"/>
          <w:lang w:eastAsia="ru-RU"/>
        </w:rPr>
      </w:pPr>
      <w:r w:rsidRPr="00B5760E">
        <w:rPr>
          <w:rFonts w:ascii="Times New Roman" w:eastAsia="Times New Roman" w:hAnsi="Times New Roman" w:cs="Times New Roman"/>
          <w:color w:val="121212"/>
          <w:sz w:val="28"/>
          <w:szCs w:val="28"/>
          <w:lang w:eastAsia="ru-RU"/>
        </w:rPr>
        <w:t>В мире живут более 400 миллионов людей с ограниченными возможностями. Независимо от природы нарушений, все они нуждаются в занятиях адаптивной физкультурой. Она способна изменить качество жизни в лучшую сторону, как</w:t>
      </w:r>
      <w:r w:rsidR="00C2724E">
        <w:rPr>
          <w:rFonts w:ascii="Times New Roman" w:eastAsia="Times New Roman" w:hAnsi="Times New Roman" w:cs="Times New Roman"/>
          <w:color w:val="121212"/>
          <w:sz w:val="28"/>
          <w:szCs w:val="28"/>
          <w:lang w:eastAsia="ru-RU"/>
        </w:rPr>
        <w:t xml:space="preserve"> в случае врожденных нарушений,</w:t>
      </w:r>
      <w:r w:rsidR="00C2724E">
        <w:rPr>
          <w:rFonts w:ascii="Times New Roman" w:eastAsia="Times New Roman" w:hAnsi="Times New Roman" w:cs="Times New Roman"/>
          <w:color w:val="121212"/>
          <w:sz w:val="28"/>
          <w:szCs w:val="28"/>
          <w:lang w:eastAsia="ru-RU"/>
        </w:rPr>
        <w:tab/>
        <w:t>так</w:t>
      </w:r>
      <w:r w:rsidR="00C2724E">
        <w:rPr>
          <w:rFonts w:ascii="Times New Roman" w:eastAsia="Times New Roman" w:hAnsi="Times New Roman" w:cs="Times New Roman"/>
          <w:color w:val="121212"/>
          <w:sz w:val="28"/>
          <w:szCs w:val="28"/>
          <w:lang w:eastAsia="ru-RU"/>
        </w:rPr>
        <w:tab/>
        <w:t>и</w:t>
      </w:r>
      <w:r w:rsidR="00C2724E">
        <w:rPr>
          <w:rFonts w:ascii="Times New Roman" w:eastAsia="Times New Roman" w:hAnsi="Times New Roman" w:cs="Times New Roman"/>
          <w:color w:val="121212"/>
          <w:sz w:val="28"/>
          <w:szCs w:val="28"/>
          <w:lang w:eastAsia="ru-RU"/>
        </w:rPr>
        <w:tab/>
        <w:t>в</w:t>
      </w:r>
      <w:r w:rsidR="00C2724E">
        <w:rPr>
          <w:rFonts w:ascii="Times New Roman" w:eastAsia="Times New Roman" w:hAnsi="Times New Roman" w:cs="Times New Roman"/>
          <w:color w:val="121212"/>
          <w:sz w:val="28"/>
          <w:szCs w:val="28"/>
          <w:lang w:eastAsia="ru-RU"/>
        </w:rPr>
        <w:tab/>
        <w:t>случае</w:t>
      </w:r>
      <w:r w:rsidR="00C2724E">
        <w:rPr>
          <w:rFonts w:ascii="Times New Roman" w:eastAsia="Times New Roman" w:hAnsi="Times New Roman" w:cs="Times New Roman"/>
          <w:color w:val="121212"/>
          <w:sz w:val="28"/>
          <w:szCs w:val="28"/>
          <w:lang w:eastAsia="ru-RU"/>
        </w:rPr>
        <w:tab/>
      </w:r>
      <w:r w:rsidRPr="00B5760E">
        <w:rPr>
          <w:rFonts w:ascii="Times New Roman" w:eastAsia="Times New Roman" w:hAnsi="Times New Roman" w:cs="Times New Roman"/>
          <w:color w:val="121212"/>
          <w:sz w:val="28"/>
          <w:szCs w:val="28"/>
          <w:lang w:eastAsia="ru-RU"/>
        </w:rPr>
        <w:t>приобретенных.</w:t>
      </w:r>
      <w:r w:rsidRPr="00B5760E">
        <w:rPr>
          <w:rFonts w:ascii="Times New Roman" w:eastAsia="Times New Roman" w:hAnsi="Times New Roman" w:cs="Times New Roman"/>
          <w:color w:val="121212"/>
          <w:sz w:val="28"/>
          <w:szCs w:val="28"/>
          <w:lang w:eastAsia="ru-RU"/>
        </w:rPr>
        <w:br/>
      </w:r>
      <w:r w:rsidR="00D035C9">
        <w:rPr>
          <w:rFonts w:ascii="Times New Roman" w:eastAsia="Times New Roman" w:hAnsi="Times New Roman" w:cs="Times New Roman"/>
          <w:color w:val="121212"/>
          <w:sz w:val="28"/>
          <w:szCs w:val="28"/>
          <w:lang w:eastAsia="ru-RU"/>
        </w:rPr>
        <w:t xml:space="preserve">       </w:t>
      </w:r>
      <w:r w:rsidRPr="00B5760E">
        <w:rPr>
          <w:rFonts w:ascii="Times New Roman" w:eastAsia="Times New Roman" w:hAnsi="Times New Roman" w:cs="Times New Roman"/>
          <w:color w:val="121212"/>
          <w:sz w:val="28"/>
          <w:szCs w:val="28"/>
          <w:lang w:eastAsia="ru-RU"/>
        </w:rPr>
        <w:t>Адаптивная физкультура для детей — это не просто набор общефизических упражнений. Это комплекс мер для формирования и коррекции физических, психических и социальных навыков.</w:t>
      </w:r>
    </w:p>
    <w:p w:rsidR="001A0BBB" w:rsidRPr="00EB2EBC" w:rsidRDefault="001A0BBB" w:rsidP="00D035C9">
      <w:pPr>
        <w:spacing w:after="300" w:line="360" w:lineRule="auto"/>
        <w:ind w:left="567" w:firstLine="567"/>
        <w:contextualSpacing/>
        <w:jc w:val="both"/>
        <w:outlineLvl w:val="1"/>
        <w:rPr>
          <w:rFonts w:ascii="Times New Roman" w:eastAsia="Times New Roman" w:hAnsi="Times New Roman" w:cs="Times New Roman"/>
          <w:sz w:val="28"/>
          <w:szCs w:val="28"/>
          <w:lang w:eastAsia="ru-RU"/>
        </w:rPr>
      </w:pPr>
      <w:r w:rsidRPr="00EB2EBC">
        <w:rPr>
          <w:rFonts w:ascii="Times New Roman" w:eastAsia="Times New Roman" w:hAnsi="Times New Roman" w:cs="Times New Roman"/>
          <w:b/>
          <w:bCs/>
          <w:sz w:val="28"/>
          <w:szCs w:val="28"/>
          <w:lang w:eastAsia="ru-RU"/>
        </w:rPr>
        <w:t>Чем она особенна?</w:t>
      </w:r>
    </w:p>
    <w:p w:rsidR="001A0BBB" w:rsidRPr="00B5760E" w:rsidRDefault="001A0BBB" w:rsidP="00D035C9">
      <w:pPr>
        <w:spacing w:after="450" w:line="360" w:lineRule="auto"/>
        <w:ind w:left="567" w:firstLine="567"/>
        <w:contextualSpacing/>
        <w:jc w:val="both"/>
        <w:rPr>
          <w:rFonts w:ascii="Times New Roman" w:eastAsia="Times New Roman" w:hAnsi="Times New Roman" w:cs="Times New Roman"/>
          <w:color w:val="121212"/>
          <w:sz w:val="28"/>
          <w:szCs w:val="28"/>
          <w:lang w:eastAsia="ru-RU"/>
        </w:rPr>
      </w:pPr>
      <w:r w:rsidRPr="00B5760E">
        <w:rPr>
          <w:rFonts w:ascii="Times New Roman" w:eastAsia="Times New Roman" w:hAnsi="Times New Roman" w:cs="Times New Roman"/>
          <w:color w:val="121212"/>
          <w:sz w:val="28"/>
          <w:szCs w:val="28"/>
          <w:lang w:eastAsia="ru-RU"/>
        </w:rPr>
        <w:t>Мозг человека устроен так, что положительная динамика в одном виде деятельн</w:t>
      </w:r>
      <w:r w:rsidR="00B5760E">
        <w:rPr>
          <w:rFonts w:ascii="Times New Roman" w:eastAsia="Times New Roman" w:hAnsi="Times New Roman" w:cs="Times New Roman"/>
          <w:color w:val="121212"/>
          <w:sz w:val="28"/>
          <w:szCs w:val="28"/>
          <w:lang w:eastAsia="ru-RU"/>
        </w:rPr>
        <w:t>ости стимулирует положительные </w:t>
      </w:r>
      <w:r w:rsidRPr="00B5760E">
        <w:rPr>
          <w:rFonts w:ascii="Times New Roman" w:eastAsia="Times New Roman" w:hAnsi="Times New Roman" w:cs="Times New Roman"/>
          <w:color w:val="121212"/>
          <w:sz w:val="28"/>
          <w:szCs w:val="28"/>
          <w:lang w:eastAsia="ru-RU"/>
        </w:rPr>
        <w:t>изменения и в других видах деятельности. Например, воспитание крупной моторики стимулирует совершенствование мелкой моторики. В свою очередь, мелкая</w:t>
      </w:r>
      <w:r w:rsidR="00B5760E">
        <w:rPr>
          <w:rFonts w:ascii="Times New Roman" w:eastAsia="Times New Roman" w:hAnsi="Times New Roman" w:cs="Times New Roman"/>
          <w:color w:val="121212"/>
          <w:sz w:val="28"/>
          <w:szCs w:val="28"/>
          <w:lang w:eastAsia="ru-RU"/>
        </w:rPr>
        <w:t> </w:t>
      </w:r>
      <w:r w:rsidR="004D5047">
        <w:rPr>
          <w:rFonts w:ascii="Times New Roman" w:eastAsia="Times New Roman" w:hAnsi="Times New Roman" w:cs="Times New Roman"/>
          <w:color w:val="121212"/>
          <w:sz w:val="28"/>
          <w:szCs w:val="28"/>
          <w:lang w:eastAsia="ru-RU"/>
        </w:rPr>
        <w:t>моторика </w:t>
      </w:r>
      <w:r w:rsidRPr="00B5760E">
        <w:rPr>
          <w:rFonts w:ascii="Times New Roman" w:eastAsia="Times New Roman" w:hAnsi="Times New Roman" w:cs="Times New Roman"/>
          <w:color w:val="121212"/>
          <w:sz w:val="28"/>
          <w:szCs w:val="28"/>
          <w:lang w:eastAsia="ru-RU"/>
        </w:rPr>
        <w:t>пальчиков благотворно влияет на речевую активность малыша. Поскольку физическое и психическое развитие у детей тесно взаимосвязаны, работа с физической составляющей благотворно сказывается на состоянии ребенка в целом. Он становится более скоординированным, подвижным, ловким. Ребенок полноценно осваивает пространство вокруг себя и двигательные возможности собственного тела. Развитие тела крохи позитивно влияет и на его психику. Улучшается речь, память, внимание и даже способности к социальному взаимодействию. Происходят изменения в личностном росте малыша. Осознание собственного тела помогает ему ощутить себя личностью с собственными эмоциями, желаниями, предпочтениями.</w:t>
      </w:r>
    </w:p>
    <w:p w:rsidR="001A0BBB" w:rsidRPr="00EB2EBC" w:rsidRDefault="001A0BBB" w:rsidP="00D035C9">
      <w:pPr>
        <w:spacing w:after="300" w:line="360" w:lineRule="auto"/>
        <w:ind w:left="567" w:firstLine="567"/>
        <w:contextualSpacing/>
        <w:outlineLvl w:val="1"/>
        <w:rPr>
          <w:rFonts w:ascii="Times New Roman" w:eastAsia="Times New Roman" w:hAnsi="Times New Roman" w:cs="Times New Roman"/>
          <w:sz w:val="28"/>
          <w:szCs w:val="28"/>
          <w:lang w:eastAsia="ru-RU"/>
        </w:rPr>
      </w:pPr>
      <w:r w:rsidRPr="00EB2EBC">
        <w:rPr>
          <w:rFonts w:ascii="Times New Roman" w:eastAsia="Times New Roman" w:hAnsi="Times New Roman" w:cs="Times New Roman"/>
          <w:b/>
          <w:bCs/>
          <w:sz w:val="28"/>
          <w:szCs w:val="28"/>
          <w:lang w:eastAsia="ru-RU"/>
        </w:rPr>
        <w:t>Трехкратная польза от занятий для вашего ребенка</w:t>
      </w:r>
    </w:p>
    <w:p w:rsidR="001A0BBB" w:rsidRPr="00B5760E" w:rsidRDefault="001A0BBB" w:rsidP="00D035C9">
      <w:pPr>
        <w:spacing w:after="450" w:line="360" w:lineRule="auto"/>
        <w:ind w:left="567" w:firstLine="567"/>
        <w:contextualSpacing/>
        <w:jc w:val="both"/>
        <w:rPr>
          <w:rFonts w:ascii="Times New Roman" w:eastAsia="Times New Roman" w:hAnsi="Times New Roman" w:cs="Times New Roman"/>
          <w:color w:val="121212"/>
          <w:sz w:val="28"/>
          <w:szCs w:val="28"/>
          <w:lang w:eastAsia="ru-RU"/>
        </w:rPr>
      </w:pPr>
      <w:r w:rsidRPr="00B5760E">
        <w:rPr>
          <w:rFonts w:ascii="Times New Roman" w:eastAsia="Times New Roman" w:hAnsi="Times New Roman" w:cs="Times New Roman"/>
          <w:b/>
          <w:bCs/>
          <w:color w:val="121212"/>
          <w:sz w:val="28"/>
          <w:szCs w:val="28"/>
          <w:lang w:eastAsia="ru-RU"/>
        </w:rPr>
        <w:t>Эффект в целом</w:t>
      </w:r>
      <w:r w:rsidRPr="00B5760E">
        <w:rPr>
          <w:rFonts w:ascii="Times New Roman" w:eastAsia="Times New Roman" w:hAnsi="Times New Roman" w:cs="Times New Roman"/>
          <w:color w:val="121212"/>
          <w:sz w:val="28"/>
          <w:szCs w:val="28"/>
          <w:lang w:eastAsia="ru-RU"/>
        </w:rPr>
        <w:t> можно разделить </w:t>
      </w:r>
      <w:r w:rsidRPr="00B5760E">
        <w:rPr>
          <w:rFonts w:ascii="Times New Roman" w:eastAsia="Times New Roman" w:hAnsi="Times New Roman" w:cs="Times New Roman"/>
          <w:b/>
          <w:bCs/>
          <w:color w:val="121212"/>
          <w:sz w:val="28"/>
          <w:szCs w:val="28"/>
          <w:lang w:eastAsia="ru-RU"/>
        </w:rPr>
        <w:t>на несколько видов</w:t>
      </w:r>
      <w:r w:rsidRPr="00B5760E">
        <w:rPr>
          <w:rFonts w:ascii="Times New Roman" w:eastAsia="Times New Roman" w:hAnsi="Times New Roman" w:cs="Times New Roman"/>
          <w:color w:val="121212"/>
          <w:sz w:val="28"/>
          <w:szCs w:val="28"/>
          <w:lang w:eastAsia="ru-RU"/>
        </w:rPr>
        <w:t>:</w:t>
      </w:r>
    </w:p>
    <w:p w:rsidR="001A0BBB" w:rsidRPr="00B5760E" w:rsidRDefault="001A0BBB" w:rsidP="00D035C9">
      <w:pPr>
        <w:numPr>
          <w:ilvl w:val="0"/>
          <w:numId w:val="1"/>
        </w:numPr>
        <w:spacing w:before="100" w:beforeAutospacing="1" w:after="100" w:afterAutospacing="1" w:line="360" w:lineRule="auto"/>
        <w:ind w:left="567" w:firstLine="567"/>
        <w:contextualSpacing/>
        <w:jc w:val="both"/>
        <w:rPr>
          <w:rFonts w:ascii="Times New Roman" w:eastAsia="Times New Roman" w:hAnsi="Times New Roman" w:cs="Times New Roman"/>
          <w:color w:val="121212"/>
          <w:sz w:val="28"/>
          <w:szCs w:val="28"/>
          <w:lang w:eastAsia="ru-RU"/>
        </w:rPr>
      </w:pPr>
      <w:r w:rsidRPr="00B5760E">
        <w:rPr>
          <w:rFonts w:ascii="Times New Roman" w:eastAsia="Times New Roman" w:hAnsi="Times New Roman" w:cs="Times New Roman"/>
          <w:color w:val="121212"/>
          <w:sz w:val="28"/>
          <w:szCs w:val="28"/>
          <w:lang w:eastAsia="ru-RU"/>
        </w:rPr>
        <w:t>лечебный;</w:t>
      </w:r>
    </w:p>
    <w:p w:rsidR="001A0BBB" w:rsidRPr="00B5760E" w:rsidRDefault="001A0BBB" w:rsidP="00D035C9">
      <w:pPr>
        <w:numPr>
          <w:ilvl w:val="0"/>
          <w:numId w:val="1"/>
        </w:numPr>
        <w:spacing w:before="100" w:beforeAutospacing="1" w:after="100" w:afterAutospacing="1" w:line="360" w:lineRule="auto"/>
        <w:ind w:left="567" w:firstLine="567"/>
        <w:contextualSpacing/>
        <w:jc w:val="both"/>
        <w:rPr>
          <w:rFonts w:ascii="Times New Roman" w:eastAsia="Times New Roman" w:hAnsi="Times New Roman" w:cs="Times New Roman"/>
          <w:color w:val="121212"/>
          <w:sz w:val="28"/>
          <w:szCs w:val="28"/>
          <w:lang w:eastAsia="ru-RU"/>
        </w:rPr>
      </w:pPr>
      <w:r w:rsidRPr="00B5760E">
        <w:rPr>
          <w:rFonts w:ascii="Times New Roman" w:eastAsia="Times New Roman" w:hAnsi="Times New Roman" w:cs="Times New Roman"/>
          <w:color w:val="121212"/>
          <w:sz w:val="28"/>
          <w:szCs w:val="28"/>
          <w:lang w:eastAsia="ru-RU"/>
        </w:rPr>
        <w:t>коррекционный;</w:t>
      </w:r>
    </w:p>
    <w:p w:rsidR="001A0BBB" w:rsidRPr="00B5760E" w:rsidRDefault="001A0BBB" w:rsidP="00D035C9">
      <w:pPr>
        <w:numPr>
          <w:ilvl w:val="0"/>
          <w:numId w:val="1"/>
        </w:numPr>
        <w:spacing w:before="100" w:beforeAutospacing="1" w:after="100" w:afterAutospacing="1" w:line="360" w:lineRule="auto"/>
        <w:ind w:left="567" w:firstLine="567"/>
        <w:contextualSpacing/>
        <w:jc w:val="both"/>
        <w:rPr>
          <w:rFonts w:ascii="Times New Roman" w:eastAsia="Times New Roman" w:hAnsi="Times New Roman" w:cs="Times New Roman"/>
          <w:color w:val="121212"/>
          <w:sz w:val="28"/>
          <w:szCs w:val="28"/>
          <w:lang w:eastAsia="ru-RU"/>
        </w:rPr>
      </w:pPr>
      <w:r w:rsidRPr="00B5760E">
        <w:rPr>
          <w:rFonts w:ascii="Times New Roman" w:eastAsia="Times New Roman" w:hAnsi="Times New Roman" w:cs="Times New Roman"/>
          <w:color w:val="121212"/>
          <w:sz w:val="28"/>
          <w:szCs w:val="28"/>
          <w:lang w:eastAsia="ru-RU"/>
        </w:rPr>
        <w:t>общеукрепляющий.</w:t>
      </w:r>
    </w:p>
    <w:p w:rsidR="001A0BBB" w:rsidRPr="00B5760E" w:rsidRDefault="001A0BBB" w:rsidP="00D035C9">
      <w:pPr>
        <w:spacing w:after="450" w:line="360" w:lineRule="auto"/>
        <w:ind w:left="567" w:firstLine="567"/>
        <w:contextualSpacing/>
        <w:jc w:val="both"/>
        <w:rPr>
          <w:rFonts w:ascii="Times New Roman" w:eastAsia="Times New Roman" w:hAnsi="Times New Roman" w:cs="Times New Roman"/>
          <w:color w:val="121212"/>
          <w:sz w:val="28"/>
          <w:szCs w:val="28"/>
          <w:lang w:eastAsia="ru-RU"/>
        </w:rPr>
      </w:pPr>
      <w:r w:rsidRPr="00B5760E">
        <w:rPr>
          <w:rFonts w:ascii="Times New Roman" w:eastAsia="Times New Roman" w:hAnsi="Times New Roman" w:cs="Times New Roman"/>
          <w:color w:val="121212"/>
          <w:sz w:val="28"/>
          <w:szCs w:val="28"/>
          <w:lang w:eastAsia="ru-RU"/>
        </w:rPr>
        <w:t>Регулярные занятия </w:t>
      </w:r>
      <w:r w:rsidRPr="00B5760E">
        <w:rPr>
          <w:rFonts w:ascii="Times New Roman" w:eastAsia="Times New Roman" w:hAnsi="Times New Roman" w:cs="Times New Roman"/>
          <w:b/>
          <w:bCs/>
          <w:color w:val="121212"/>
          <w:sz w:val="28"/>
          <w:szCs w:val="28"/>
          <w:lang w:eastAsia="ru-RU"/>
        </w:rPr>
        <w:t>обеспечивают</w:t>
      </w:r>
      <w:r w:rsidRPr="00B5760E">
        <w:rPr>
          <w:rFonts w:ascii="Times New Roman" w:eastAsia="Times New Roman" w:hAnsi="Times New Roman" w:cs="Times New Roman"/>
          <w:color w:val="121212"/>
          <w:sz w:val="28"/>
          <w:szCs w:val="28"/>
          <w:lang w:eastAsia="ru-RU"/>
        </w:rPr>
        <w:t>:</w:t>
      </w:r>
    </w:p>
    <w:p w:rsidR="001A0BBB" w:rsidRPr="00B5760E" w:rsidRDefault="001A0BBB" w:rsidP="00D035C9">
      <w:pPr>
        <w:numPr>
          <w:ilvl w:val="0"/>
          <w:numId w:val="2"/>
        </w:numPr>
        <w:spacing w:before="100" w:beforeAutospacing="1" w:after="100" w:afterAutospacing="1" w:line="360" w:lineRule="auto"/>
        <w:ind w:left="567" w:firstLine="567"/>
        <w:contextualSpacing/>
        <w:jc w:val="both"/>
        <w:rPr>
          <w:rFonts w:ascii="Times New Roman" w:eastAsia="Times New Roman" w:hAnsi="Times New Roman" w:cs="Times New Roman"/>
          <w:color w:val="121212"/>
          <w:sz w:val="28"/>
          <w:szCs w:val="28"/>
          <w:lang w:eastAsia="ru-RU"/>
        </w:rPr>
      </w:pPr>
      <w:r w:rsidRPr="00B5760E">
        <w:rPr>
          <w:rFonts w:ascii="Times New Roman" w:eastAsia="Times New Roman" w:hAnsi="Times New Roman" w:cs="Times New Roman"/>
          <w:color w:val="121212"/>
          <w:sz w:val="28"/>
          <w:szCs w:val="28"/>
          <w:lang w:eastAsia="ru-RU"/>
        </w:rPr>
        <w:t>коррекцию проблем сенсомоторной системы и недостатков познавательной сферы;</w:t>
      </w:r>
    </w:p>
    <w:p w:rsidR="001A0BBB" w:rsidRPr="00B5760E" w:rsidRDefault="001A0BBB" w:rsidP="00D035C9">
      <w:pPr>
        <w:numPr>
          <w:ilvl w:val="0"/>
          <w:numId w:val="2"/>
        </w:numPr>
        <w:spacing w:before="100" w:beforeAutospacing="1" w:after="100" w:afterAutospacing="1" w:line="360" w:lineRule="auto"/>
        <w:ind w:left="567" w:firstLine="567"/>
        <w:contextualSpacing/>
        <w:jc w:val="both"/>
        <w:rPr>
          <w:rFonts w:ascii="Times New Roman" w:eastAsia="Times New Roman" w:hAnsi="Times New Roman" w:cs="Times New Roman"/>
          <w:color w:val="121212"/>
          <w:sz w:val="28"/>
          <w:szCs w:val="28"/>
          <w:lang w:eastAsia="ru-RU"/>
        </w:rPr>
      </w:pPr>
      <w:r w:rsidRPr="00B5760E">
        <w:rPr>
          <w:rFonts w:ascii="Times New Roman" w:eastAsia="Times New Roman" w:hAnsi="Times New Roman" w:cs="Times New Roman"/>
          <w:color w:val="121212"/>
          <w:sz w:val="28"/>
          <w:szCs w:val="28"/>
          <w:lang w:eastAsia="ru-RU"/>
        </w:rPr>
        <w:lastRenderedPageBreak/>
        <w:t>улучшение координации, чувства темпа движений;</w:t>
      </w:r>
    </w:p>
    <w:p w:rsidR="001A0BBB" w:rsidRPr="00B5760E" w:rsidRDefault="001A0BBB" w:rsidP="00D035C9">
      <w:pPr>
        <w:numPr>
          <w:ilvl w:val="0"/>
          <w:numId w:val="2"/>
        </w:numPr>
        <w:spacing w:before="100" w:beforeAutospacing="1" w:after="100" w:afterAutospacing="1" w:line="360" w:lineRule="auto"/>
        <w:ind w:left="567" w:firstLine="567"/>
        <w:contextualSpacing/>
        <w:jc w:val="both"/>
        <w:rPr>
          <w:rFonts w:ascii="Times New Roman" w:eastAsia="Times New Roman" w:hAnsi="Times New Roman" w:cs="Times New Roman"/>
          <w:color w:val="121212"/>
          <w:sz w:val="28"/>
          <w:szCs w:val="28"/>
          <w:lang w:eastAsia="ru-RU"/>
        </w:rPr>
      </w:pPr>
      <w:r w:rsidRPr="00B5760E">
        <w:rPr>
          <w:rFonts w:ascii="Times New Roman" w:eastAsia="Times New Roman" w:hAnsi="Times New Roman" w:cs="Times New Roman"/>
          <w:color w:val="121212"/>
          <w:sz w:val="28"/>
          <w:szCs w:val="28"/>
          <w:lang w:eastAsia="ru-RU"/>
        </w:rPr>
        <w:t>улучшение выносливости и волевой регуляции;</w:t>
      </w:r>
    </w:p>
    <w:p w:rsidR="001A0BBB" w:rsidRPr="00B5760E" w:rsidRDefault="001A0BBB" w:rsidP="00D035C9">
      <w:pPr>
        <w:numPr>
          <w:ilvl w:val="0"/>
          <w:numId w:val="2"/>
        </w:numPr>
        <w:spacing w:before="100" w:beforeAutospacing="1" w:after="100" w:afterAutospacing="1" w:line="360" w:lineRule="auto"/>
        <w:ind w:left="567" w:firstLine="567"/>
        <w:contextualSpacing/>
        <w:jc w:val="both"/>
        <w:rPr>
          <w:rFonts w:ascii="Times New Roman" w:eastAsia="Times New Roman" w:hAnsi="Times New Roman" w:cs="Times New Roman"/>
          <w:color w:val="121212"/>
          <w:sz w:val="28"/>
          <w:szCs w:val="28"/>
          <w:lang w:eastAsia="ru-RU"/>
        </w:rPr>
      </w:pPr>
      <w:r w:rsidRPr="00B5760E">
        <w:rPr>
          <w:rFonts w:ascii="Times New Roman" w:eastAsia="Times New Roman" w:hAnsi="Times New Roman" w:cs="Times New Roman"/>
          <w:color w:val="121212"/>
          <w:sz w:val="28"/>
          <w:szCs w:val="28"/>
          <w:lang w:eastAsia="ru-RU"/>
        </w:rPr>
        <w:t>повышение работоспособности;</w:t>
      </w:r>
    </w:p>
    <w:p w:rsidR="001A0BBB" w:rsidRPr="00B5760E" w:rsidRDefault="001A0BBB" w:rsidP="00D035C9">
      <w:pPr>
        <w:numPr>
          <w:ilvl w:val="0"/>
          <w:numId w:val="2"/>
        </w:numPr>
        <w:spacing w:before="100" w:beforeAutospacing="1" w:after="100" w:afterAutospacing="1" w:line="360" w:lineRule="auto"/>
        <w:ind w:left="567" w:firstLine="567"/>
        <w:contextualSpacing/>
        <w:jc w:val="both"/>
        <w:rPr>
          <w:rFonts w:ascii="Times New Roman" w:eastAsia="Times New Roman" w:hAnsi="Times New Roman" w:cs="Times New Roman"/>
          <w:color w:val="121212"/>
          <w:sz w:val="28"/>
          <w:szCs w:val="28"/>
          <w:lang w:eastAsia="ru-RU"/>
        </w:rPr>
      </w:pPr>
      <w:r w:rsidRPr="00B5760E">
        <w:rPr>
          <w:rFonts w:ascii="Times New Roman" w:eastAsia="Times New Roman" w:hAnsi="Times New Roman" w:cs="Times New Roman"/>
          <w:color w:val="121212"/>
          <w:sz w:val="28"/>
          <w:szCs w:val="28"/>
          <w:lang w:eastAsia="ru-RU"/>
        </w:rPr>
        <w:t>укрепление опорно-двигательной, дыхательной, сердечно-сосудистой систем.</w:t>
      </w:r>
    </w:p>
    <w:p w:rsidR="001A0BBB" w:rsidRPr="00EB2EBC" w:rsidRDefault="001A0BBB" w:rsidP="00D035C9">
      <w:pPr>
        <w:pStyle w:val="a3"/>
        <w:shd w:val="clear" w:color="auto" w:fill="FFFFFF"/>
        <w:spacing w:before="0" w:beforeAutospacing="0" w:after="300" w:afterAutospacing="0" w:line="360" w:lineRule="auto"/>
        <w:ind w:left="567" w:firstLine="567"/>
        <w:contextualSpacing/>
        <w:rPr>
          <w:b/>
          <w:sz w:val="28"/>
          <w:szCs w:val="28"/>
        </w:rPr>
      </w:pPr>
      <w:r w:rsidRPr="00EB2EBC">
        <w:rPr>
          <w:b/>
          <w:sz w:val="28"/>
          <w:szCs w:val="28"/>
        </w:rPr>
        <w:t xml:space="preserve">Десять советов родителям </w:t>
      </w:r>
      <w:proofErr w:type="gramStart"/>
      <w:r w:rsidRPr="00EB2EBC">
        <w:rPr>
          <w:b/>
          <w:sz w:val="28"/>
          <w:szCs w:val="28"/>
        </w:rPr>
        <w:t xml:space="preserve">по </w:t>
      </w:r>
      <w:r w:rsidR="00C2724E">
        <w:rPr>
          <w:b/>
          <w:sz w:val="28"/>
          <w:szCs w:val="28"/>
        </w:rPr>
        <w:t xml:space="preserve"> выполнению</w:t>
      </w:r>
      <w:proofErr w:type="gramEnd"/>
      <w:r w:rsidR="00C2724E">
        <w:rPr>
          <w:b/>
          <w:sz w:val="28"/>
          <w:szCs w:val="28"/>
        </w:rPr>
        <w:t xml:space="preserve"> адаптивной физкультуры</w:t>
      </w:r>
    </w:p>
    <w:p w:rsidR="00EB2EBC" w:rsidRDefault="001A0BBB" w:rsidP="00D035C9">
      <w:pPr>
        <w:pStyle w:val="a3"/>
        <w:shd w:val="clear" w:color="auto" w:fill="FFFFFF"/>
        <w:spacing w:before="0" w:beforeAutospacing="0" w:after="300" w:afterAutospacing="0" w:line="360" w:lineRule="auto"/>
        <w:ind w:left="567" w:firstLine="567"/>
        <w:contextualSpacing/>
        <w:jc w:val="both"/>
        <w:rPr>
          <w:color w:val="000000"/>
          <w:sz w:val="28"/>
          <w:szCs w:val="28"/>
        </w:rPr>
      </w:pPr>
      <w:r w:rsidRPr="00B5760E">
        <w:rPr>
          <w:b/>
          <w:color w:val="000000"/>
          <w:sz w:val="28"/>
          <w:szCs w:val="28"/>
        </w:rPr>
        <w:t>Совет 1.</w:t>
      </w:r>
      <w:r w:rsidRPr="00B5760E">
        <w:rPr>
          <w:color w:val="000000"/>
          <w:sz w:val="28"/>
          <w:szCs w:val="28"/>
        </w:rPr>
        <w:t xml:space="preserve"> Поддерживайте интерес ребёнка к занятиям, ни в коем случае не вы</w:t>
      </w:r>
      <w:r w:rsidR="00EB2EBC">
        <w:rPr>
          <w:color w:val="000000"/>
          <w:sz w:val="28"/>
          <w:szCs w:val="28"/>
        </w:rPr>
        <w:t>с</w:t>
      </w:r>
      <w:r w:rsidRPr="00B5760E">
        <w:rPr>
          <w:color w:val="000000"/>
          <w:sz w:val="28"/>
          <w:szCs w:val="28"/>
        </w:rPr>
        <w:t xml:space="preserve">казывайте своё пренебрежение к физическому развитию. Пример взрослых в этом вопросе чрезвычайно важен. Как вы относитесь к физической культуре, так будет относиться к ней и ваш ребёнок. Часто ребёнок живёт под грузом запретов: не бегай, не шуми, не кричи громко. Родители должны хорошо знать потребности и возможности своего ребёнка и как можно полнее учитывать их. </w:t>
      </w:r>
    </w:p>
    <w:p w:rsidR="00EB2EBC" w:rsidRDefault="001A0BBB" w:rsidP="00D035C9">
      <w:pPr>
        <w:pStyle w:val="a3"/>
        <w:shd w:val="clear" w:color="auto" w:fill="FFFFFF"/>
        <w:spacing w:before="0" w:beforeAutospacing="0" w:after="300" w:afterAutospacing="0" w:line="360" w:lineRule="auto"/>
        <w:ind w:left="567" w:firstLine="567"/>
        <w:contextualSpacing/>
        <w:jc w:val="both"/>
        <w:rPr>
          <w:color w:val="000000"/>
          <w:sz w:val="28"/>
          <w:szCs w:val="28"/>
        </w:rPr>
      </w:pPr>
      <w:r w:rsidRPr="00B5760E">
        <w:rPr>
          <w:b/>
          <w:color w:val="000000"/>
          <w:sz w:val="28"/>
          <w:szCs w:val="28"/>
        </w:rPr>
        <w:t>Совет 2.</w:t>
      </w:r>
      <w:r w:rsidRPr="00B5760E">
        <w:rPr>
          <w:color w:val="000000"/>
          <w:sz w:val="28"/>
          <w:szCs w:val="28"/>
        </w:rPr>
        <w:t xml:space="preserve"> Всемерно поддерживайте </w:t>
      </w:r>
      <w:r w:rsidR="00C94F5C">
        <w:rPr>
          <w:color w:val="000000"/>
          <w:sz w:val="28"/>
          <w:szCs w:val="28"/>
        </w:rPr>
        <w:t>своего ребенка,</w:t>
      </w:r>
      <w:r w:rsidRPr="00B5760E">
        <w:rPr>
          <w:color w:val="000000"/>
          <w:sz w:val="28"/>
          <w:szCs w:val="28"/>
        </w:rPr>
        <w:t xml:space="preserve"> поощряйте любое его достижение, и в ответ вы получите ещё большее старание. На занятиях необходимо выдерживать единую «линию поведения» обоих родителей не должно быть противоположных распоряжений (мама «хватит бегать»; папа «побегай ещё минут пять»). Если это происходит ни о каком положительном отношении ребёнка к физкультуре просто не может быть и речи. </w:t>
      </w:r>
    </w:p>
    <w:p w:rsidR="00EB2EBC" w:rsidRDefault="001A0BBB" w:rsidP="00D035C9">
      <w:pPr>
        <w:pStyle w:val="a3"/>
        <w:shd w:val="clear" w:color="auto" w:fill="FFFFFF"/>
        <w:spacing w:before="0" w:beforeAutospacing="0" w:after="300" w:afterAutospacing="0" w:line="360" w:lineRule="auto"/>
        <w:ind w:left="567" w:firstLine="567"/>
        <w:contextualSpacing/>
        <w:jc w:val="both"/>
        <w:rPr>
          <w:color w:val="000000"/>
          <w:sz w:val="28"/>
          <w:szCs w:val="28"/>
        </w:rPr>
      </w:pPr>
      <w:r w:rsidRPr="00B5760E">
        <w:rPr>
          <w:b/>
          <w:color w:val="000000"/>
          <w:sz w:val="28"/>
          <w:szCs w:val="28"/>
        </w:rPr>
        <w:t>Совет 3.</w:t>
      </w:r>
      <w:r w:rsidRPr="00B5760E">
        <w:rPr>
          <w:color w:val="000000"/>
          <w:sz w:val="28"/>
          <w:szCs w:val="28"/>
        </w:rPr>
        <w:t xml:space="preserve"> Наблюдайте за поведением и состоянием своего ребёнка во время занятий физическими упражнениями. Иногда родители не могут понять, почему ребёнок капризничает, не выполняет, казалось бы, элементарных распоряжений родителей. Постарайтесь понять причину его негативных реакций. Не жалейте времени и внимания на то, чтобы установить с ним душевный контакт. </w:t>
      </w:r>
    </w:p>
    <w:p w:rsidR="00EB2EBC" w:rsidRDefault="001A0BBB" w:rsidP="00D035C9">
      <w:pPr>
        <w:pStyle w:val="a3"/>
        <w:shd w:val="clear" w:color="auto" w:fill="FFFFFF"/>
        <w:spacing w:before="0" w:beforeAutospacing="0" w:after="300" w:afterAutospacing="0" w:line="360" w:lineRule="auto"/>
        <w:ind w:left="567" w:firstLine="567"/>
        <w:contextualSpacing/>
        <w:jc w:val="both"/>
        <w:rPr>
          <w:color w:val="000000"/>
          <w:sz w:val="28"/>
          <w:szCs w:val="28"/>
        </w:rPr>
      </w:pPr>
      <w:r w:rsidRPr="00B5760E">
        <w:rPr>
          <w:b/>
          <w:color w:val="000000"/>
          <w:sz w:val="28"/>
          <w:szCs w:val="28"/>
        </w:rPr>
        <w:t>Совет 4.</w:t>
      </w:r>
      <w:r w:rsidRPr="00B5760E">
        <w:rPr>
          <w:color w:val="000000"/>
          <w:sz w:val="28"/>
          <w:szCs w:val="28"/>
        </w:rPr>
        <w:t xml:space="preserve"> Ни в коем случае не настаивайте на продолжении тренировочного занятия, если по каким-то причинам ребёнок этого не хочет. Нужно, прежде всего, выяснить причину отказа, устранить её и только после этого продолжить</w:t>
      </w:r>
      <w:r w:rsidR="00EB2EBC">
        <w:rPr>
          <w:color w:val="000000"/>
          <w:sz w:val="28"/>
          <w:szCs w:val="28"/>
        </w:rPr>
        <w:t xml:space="preserve"> занятие.</w:t>
      </w:r>
    </w:p>
    <w:p w:rsidR="001A0332" w:rsidRDefault="001A0BBB" w:rsidP="00D035C9">
      <w:pPr>
        <w:pStyle w:val="a3"/>
        <w:shd w:val="clear" w:color="auto" w:fill="FFFFFF"/>
        <w:spacing w:before="0" w:beforeAutospacing="0" w:after="300" w:afterAutospacing="0" w:line="360" w:lineRule="auto"/>
        <w:ind w:left="567" w:firstLine="567"/>
        <w:contextualSpacing/>
        <w:jc w:val="both"/>
        <w:rPr>
          <w:b/>
          <w:color w:val="000000"/>
          <w:sz w:val="28"/>
          <w:szCs w:val="28"/>
        </w:rPr>
      </w:pPr>
      <w:r w:rsidRPr="00B5760E">
        <w:rPr>
          <w:b/>
          <w:color w:val="000000"/>
          <w:sz w:val="28"/>
          <w:szCs w:val="28"/>
        </w:rPr>
        <w:t>Совет 5.</w:t>
      </w:r>
      <w:r w:rsidRPr="00B5760E">
        <w:rPr>
          <w:color w:val="000000"/>
          <w:sz w:val="28"/>
          <w:szCs w:val="28"/>
        </w:rPr>
        <w:t xml:space="preserve"> Не ругайте своего ребёнка за временные неудачи. </w:t>
      </w:r>
      <w:r w:rsidR="001A0332">
        <w:rPr>
          <w:color w:val="000000"/>
          <w:sz w:val="28"/>
          <w:szCs w:val="28"/>
        </w:rPr>
        <w:t>Он может болезненно отреагировать на критику.</w:t>
      </w:r>
      <w:r w:rsidR="001A0332" w:rsidRPr="00B5760E">
        <w:rPr>
          <w:b/>
          <w:color w:val="000000"/>
          <w:sz w:val="28"/>
          <w:szCs w:val="28"/>
        </w:rPr>
        <w:t xml:space="preserve"> </w:t>
      </w:r>
    </w:p>
    <w:p w:rsidR="00EB2EBC" w:rsidRDefault="001A0BBB" w:rsidP="00D035C9">
      <w:pPr>
        <w:pStyle w:val="a3"/>
        <w:shd w:val="clear" w:color="auto" w:fill="FFFFFF"/>
        <w:spacing w:before="0" w:beforeAutospacing="0" w:after="300" w:afterAutospacing="0" w:line="360" w:lineRule="auto"/>
        <w:ind w:left="567" w:firstLine="567"/>
        <w:contextualSpacing/>
        <w:jc w:val="both"/>
        <w:rPr>
          <w:color w:val="000000"/>
          <w:sz w:val="28"/>
          <w:szCs w:val="28"/>
        </w:rPr>
      </w:pPr>
      <w:bookmarkStart w:id="0" w:name="_GoBack"/>
      <w:bookmarkEnd w:id="0"/>
      <w:r w:rsidRPr="00B5760E">
        <w:rPr>
          <w:b/>
          <w:color w:val="000000"/>
          <w:sz w:val="28"/>
          <w:szCs w:val="28"/>
        </w:rPr>
        <w:t>Совет 6.</w:t>
      </w:r>
      <w:r w:rsidRPr="00B5760E">
        <w:rPr>
          <w:color w:val="000000"/>
          <w:sz w:val="28"/>
          <w:szCs w:val="28"/>
        </w:rPr>
        <w:t xml:space="preserve"> Важно определить индивидуальные приоритеты ребёнка в выборе физических упражнений. </w:t>
      </w:r>
    </w:p>
    <w:p w:rsidR="00EB2EBC" w:rsidRDefault="001A0BBB" w:rsidP="00D035C9">
      <w:pPr>
        <w:pStyle w:val="a3"/>
        <w:shd w:val="clear" w:color="auto" w:fill="FFFFFF"/>
        <w:spacing w:before="0" w:beforeAutospacing="0" w:after="300" w:afterAutospacing="0" w:line="360" w:lineRule="auto"/>
        <w:ind w:left="567" w:firstLine="567"/>
        <w:contextualSpacing/>
        <w:jc w:val="both"/>
        <w:rPr>
          <w:color w:val="000000"/>
          <w:sz w:val="28"/>
          <w:szCs w:val="28"/>
        </w:rPr>
      </w:pPr>
      <w:r w:rsidRPr="00B5760E">
        <w:rPr>
          <w:b/>
          <w:color w:val="000000"/>
          <w:sz w:val="28"/>
          <w:szCs w:val="28"/>
        </w:rPr>
        <w:lastRenderedPageBreak/>
        <w:t>Совет 7.</w:t>
      </w:r>
      <w:r w:rsidRPr="00B5760E">
        <w:rPr>
          <w:color w:val="000000"/>
          <w:sz w:val="28"/>
          <w:szCs w:val="28"/>
        </w:rPr>
        <w:t xml:space="preserve"> Не меняйте слишком часто набор физических упражнений. Если комплекс ребёнку нравится, пусть он выполняет его как можно дольше, чтобы прочно усвоить тот или иной навык, движение. </w:t>
      </w:r>
    </w:p>
    <w:p w:rsidR="00EB2EBC" w:rsidRDefault="001A0BBB" w:rsidP="00D035C9">
      <w:pPr>
        <w:pStyle w:val="a3"/>
        <w:shd w:val="clear" w:color="auto" w:fill="FFFFFF"/>
        <w:spacing w:before="0" w:beforeAutospacing="0" w:after="300" w:afterAutospacing="0" w:line="360" w:lineRule="auto"/>
        <w:ind w:left="567" w:firstLine="567"/>
        <w:contextualSpacing/>
        <w:jc w:val="both"/>
        <w:rPr>
          <w:color w:val="000000"/>
          <w:sz w:val="28"/>
          <w:szCs w:val="28"/>
        </w:rPr>
      </w:pPr>
      <w:r w:rsidRPr="00B5760E">
        <w:rPr>
          <w:b/>
          <w:color w:val="000000"/>
          <w:sz w:val="28"/>
          <w:szCs w:val="28"/>
        </w:rPr>
        <w:t>Совет 8.</w:t>
      </w:r>
      <w:r w:rsidRPr="00B5760E">
        <w:rPr>
          <w:color w:val="000000"/>
          <w:sz w:val="28"/>
          <w:szCs w:val="28"/>
        </w:rPr>
        <w:t xml:space="preserve"> Важно соблюдать культуру физических упражнений. Ни в коем случае не должно быть расхлябанности, небрежности, исполнения спустя рукава. Всё должно делаться «взаправду». </w:t>
      </w:r>
    </w:p>
    <w:p w:rsidR="00EB2EBC" w:rsidRDefault="001A0BBB" w:rsidP="00D035C9">
      <w:pPr>
        <w:pStyle w:val="a3"/>
        <w:shd w:val="clear" w:color="auto" w:fill="FFFFFF"/>
        <w:spacing w:before="0" w:beforeAutospacing="0" w:after="300" w:afterAutospacing="0" w:line="360" w:lineRule="auto"/>
        <w:ind w:left="567" w:firstLine="567"/>
        <w:contextualSpacing/>
        <w:jc w:val="both"/>
        <w:rPr>
          <w:color w:val="000000"/>
          <w:sz w:val="28"/>
          <w:szCs w:val="28"/>
        </w:rPr>
      </w:pPr>
      <w:r w:rsidRPr="00B5760E">
        <w:rPr>
          <w:b/>
          <w:color w:val="000000"/>
          <w:sz w:val="28"/>
          <w:szCs w:val="28"/>
        </w:rPr>
        <w:t>Совет 9.</w:t>
      </w:r>
      <w:r w:rsidRPr="00B5760E">
        <w:rPr>
          <w:color w:val="000000"/>
          <w:sz w:val="28"/>
          <w:szCs w:val="28"/>
        </w:rPr>
        <w:t xml:space="preserve"> Не перегружайте ребёнка, учитывайте его возраст</w:t>
      </w:r>
      <w:r w:rsidR="00EB2EBC">
        <w:rPr>
          <w:color w:val="000000"/>
          <w:sz w:val="28"/>
          <w:szCs w:val="28"/>
        </w:rPr>
        <w:t xml:space="preserve"> и возможности</w:t>
      </w:r>
      <w:r w:rsidRPr="00B5760E">
        <w:rPr>
          <w:color w:val="000000"/>
          <w:sz w:val="28"/>
          <w:szCs w:val="28"/>
        </w:rPr>
        <w:t xml:space="preserve">. </w:t>
      </w:r>
    </w:p>
    <w:p w:rsidR="001A0BBB" w:rsidRPr="00B5760E" w:rsidRDefault="001A0BBB" w:rsidP="00D035C9">
      <w:pPr>
        <w:pStyle w:val="a3"/>
        <w:shd w:val="clear" w:color="auto" w:fill="FFFFFF"/>
        <w:spacing w:before="0" w:beforeAutospacing="0" w:after="300" w:afterAutospacing="0" w:line="360" w:lineRule="auto"/>
        <w:ind w:left="567" w:firstLine="567"/>
        <w:contextualSpacing/>
        <w:jc w:val="both"/>
        <w:rPr>
          <w:color w:val="000000"/>
          <w:sz w:val="28"/>
          <w:szCs w:val="28"/>
        </w:rPr>
      </w:pPr>
      <w:r w:rsidRPr="00B5760E">
        <w:rPr>
          <w:b/>
          <w:color w:val="000000"/>
          <w:sz w:val="28"/>
          <w:szCs w:val="28"/>
        </w:rPr>
        <w:t>Совет 10.</w:t>
      </w:r>
      <w:r w:rsidRPr="00B5760E">
        <w:rPr>
          <w:color w:val="000000"/>
          <w:sz w:val="28"/>
          <w:szCs w:val="28"/>
        </w:rPr>
        <w:t xml:space="preserve"> Никогда не заставляйте ребёнка выполнять физические упражнения, если он этого не хочет. При</w:t>
      </w:r>
      <w:r w:rsidR="00C94F5C">
        <w:rPr>
          <w:color w:val="000000"/>
          <w:sz w:val="28"/>
          <w:szCs w:val="28"/>
        </w:rPr>
        <w:t>учайте его к физическим нагрузкам</w:t>
      </w:r>
      <w:r w:rsidRPr="00B5760E">
        <w:rPr>
          <w:color w:val="000000"/>
          <w:sz w:val="28"/>
          <w:szCs w:val="28"/>
        </w:rPr>
        <w:t xml:space="preserve"> исподволь, собственным примером. </w:t>
      </w:r>
    </w:p>
    <w:p w:rsidR="00A32F5C" w:rsidRDefault="00A32F5C" w:rsidP="00D035C9">
      <w:pPr>
        <w:spacing w:line="360" w:lineRule="auto"/>
        <w:ind w:left="567" w:firstLine="567"/>
        <w:contextualSpacing/>
        <w:jc w:val="both"/>
        <w:rPr>
          <w:rFonts w:ascii="Times New Roman" w:hAnsi="Times New Roman" w:cs="Times New Roman"/>
          <w:sz w:val="28"/>
          <w:szCs w:val="28"/>
        </w:rPr>
      </w:pPr>
    </w:p>
    <w:p w:rsidR="00600F10" w:rsidRDefault="00600F10" w:rsidP="00600F10">
      <w:pPr>
        <w:spacing w:line="360" w:lineRule="auto"/>
        <w:ind w:left="567" w:firstLine="567"/>
        <w:contextualSpacing/>
        <w:jc w:val="both"/>
        <w:rPr>
          <w:rFonts w:ascii="Times New Roman" w:hAnsi="Times New Roman" w:cs="Times New Roman"/>
          <w:b/>
          <w:bCs/>
          <w:sz w:val="28"/>
          <w:szCs w:val="28"/>
        </w:rPr>
      </w:pPr>
    </w:p>
    <w:p w:rsidR="00600F10" w:rsidRDefault="00600F10" w:rsidP="00600F10">
      <w:pPr>
        <w:spacing w:line="360" w:lineRule="auto"/>
        <w:ind w:left="567" w:firstLine="567"/>
        <w:contextualSpacing/>
        <w:jc w:val="both"/>
        <w:rPr>
          <w:rFonts w:ascii="Times New Roman" w:hAnsi="Times New Roman" w:cs="Times New Roman"/>
          <w:b/>
          <w:bCs/>
          <w:sz w:val="28"/>
          <w:szCs w:val="28"/>
        </w:rPr>
      </w:pPr>
    </w:p>
    <w:p w:rsidR="00600F10" w:rsidRPr="00600F10" w:rsidRDefault="00600F10" w:rsidP="00600F10">
      <w:pPr>
        <w:spacing w:line="360" w:lineRule="auto"/>
        <w:ind w:left="567" w:firstLine="567"/>
        <w:contextualSpacing/>
        <w:jc w:val="both"/>
        <w:rPr>
          <w:rFonts w:ascii="Times New Roman" w:hAnsi="Times New Roman" w:cs="Times New Roman"/>
          <w:b/>
          <w:bCs/>
          <w:sz w:val="28"/>
          <w:szCs w:val="28"/>
        </w:rPr>
      </w:pPr>
      <w:r w:rsidRPr="00600F10">
        <w:rPr>
          <w:rFonts w:ascii="Times New Roman" w:hAnsi="Times New Roman" w:cs="Times New Roman"/>
          <w:b/>
          <w:bCs/>
          <w:sz w:val="28"/>
          <w:szCs w:val="28"/>
        </w:rPr>
        <w:t>Список использованных источников:</w:t>
      </w:r>
    </w:p>
    <w:p w:rsidR="00A32F5C" w:rsidRDefault="00A32F5C" w:rsidP="00D035C9">
      <w:pPr>
        <w:spacing w:line="360" w:lineRule="auto"/>
        <w:ind w:left="567" w:firstLine="567"/>
        <w:contextualSpacing/>
        <w:jc w:val="both"/>
        <w:rPr>
          <w:rFonts w:ascii="Times New Roman" w:hAnsi="Times New Roman" w:cs="Times New Roman"/>
          <w:sz w:val="28"/>
          <w:szCs w:val="28"/>
        </w:rPr>
      </w:pPr>
    </w:p>
    <w:p w:rsidR="00A32F5C" w:rsidRDefault="002913EC" w:rsidP="00D035C9">
      <w:pPr>
        <w:spacing w:line="36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Pr="002913EC">
        <w:rPr>
          <w:rFonts w:ascii="Times New Roman" w:hAnsi="Times New Roman" w:cs="Times New Roman"/>
          <w:sz w:val="28"/>
          <w:szCs w:val="28"/>
        </w:rPr>
        <w:t>https://www.maam.ru/detskijsad/konsultacija-dlja-roditelei-chto-takoe-adaptivnaja-fizicheskaja-kultura.html</w:t>
      </w:r>
    </w:p>
    <w:p w:rsidR="00A32F5C" w:rsidRDefault="002913EC" w:rsidP="00D035C9">
      <w:pPr>
        <w:spacing w:line="36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Pr="002913EC">
        <w:rPr>
          <w:rFonts w:ascii="Times New Roman" w:hAnsi="Times New Roman" w:cs="Times New Roman"/>
          <w:sz w:val="28"/>
          <w:szCs w:val="28"/>
        </w:rPr>
        <w:t>https://pedsovet.org/publikatsii/fizicheskaya-kultura/uchitel-fizicheskoy-kultury-i-adaptivnaya-fizicheskaya-kultura</w:t>
      </w:r>
    </w:p>
    <w:p w:rsidR="00A32F5C" w:rsidRDefault="00AB4CD4" w:rsidP="00D035C9">
      <w:pPr>
        <w:spacing w:line="36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Pr="00AB4CD4">
        <w:rPr>
          <w:rFonts w:ascii="Times New Roman" w:hAnsi="Times New Roman" w:cs="Times New Roman"/>
          <w:sz w:val="28"/>
          <w:szCs w:val="28"/>
        </w:rPr>
        <w:t>http:</w:t>
      </w:r>
      <w:r>
        <w:rPr>
          <w:rFonts w:ascii="Times New Roman" w:hAnsi="Times New Roman" w:cs="Times New Roman"/>
          <w:sz w:val="28"/>
          <w:szCs w:val="28"/>
        </w:rPr>
        <w:t>//www.eduportal44.ru/sites/RSMO</w:t>
      </w:r>
      <w:r w:rsidRPr="00AB4CD4">
        <w:rPr>
          <w:rFonts w:ascii="Times New Roman" w:hAnsi="Times New Roman" w:cs="Times New Roman"/>
          <w:sz w:val="28"/>
          <w:szCs w:val="28"/>
        </w:rPr>
        <w:t>test/DocLib11/Адаптивная%20физическая%20культура.pdf</w:t>
      </w:r>
    </w:p>
    <w:p w:rsidR="00A32F5C" w:rsidRDefault="00A32F5C" w:rsidP="00D035C9">
      <w:pPr>
        <w:spacing w:line="360" w:lineRule="auto"/>
        <w:ind w:left="567" w:firstLine="567"/>
        <w:contextualSpacing/>
        <w:jc w:val="both"/>
        <w:rPr>
          <w:rFonts w:ascii="Times New Roman" w:hAnsi="Times New Roman" w:cs="Times New Roman"/>
          <w:sz w:val="28"/>
          <w:szCs w:val="28"/>
        </w:rPr>
      </w:pPr>
    </w:p>
    <w:p w:rsidR="00A32F5C" w:rsidRDefault="00A32F5C" w:rsidP="00D035C9">
      <w:pPr>
        <w:spacing w:line="360" w:lineRule="auto"/>
        <w:ind w:left="567" w:firstLine="567"/>
        <w:contextualSpacing/>
        <w:jc w:val="both"/>
        <w:rPr>
          <w:rFonts w:ascii="Times New Roman" w:hAnsi="Times New Roman" w:cs="Times New Roman"/>
          <w:sz w:val="28"/>
          <w:szCs w:val="28"/>
        </w:rPr>
      </w:pPr>
    </w:p>
    <w:p w:rsidR="00A32F5C" w:rsidRDefault="00A32F5C" w:rsidP="00D035C9">
      <w:pPr>
        <w:spacing w:line="360" w:lineRule="auto"/>
        <w:ind w:left="567" w:firstLine="567"/>
        <w:contextualSpacing/>
        <w:jc w:val="both"/>
        <w:rPr>
          <w:rFonts w:ascii="Times New Roman" w:hAnsi="Times New Roman" w:cs="Times New Roman"/>
          <w:sz w:val="28"/>
          <w:szCs w:val="28"/>
        </w:rPr>
      </w:pPr>
    </w:p>
    <w:p w:rsidR="00A32F5C" w:rsidRDefault="00A32F5C" w:rsidP="00D035C9">
      <w:pPr>
        <w:spacing w:line="360" w:lineRule="auto"/>
        <w:ind w:left="567" w:firstLine="567"/>
        <w:contextualSpacing/>
        <w:jc w:val="both"/>
        <w:rPr>
          <w:rFonts w:ascii="Times New Roman" w:hAnsi="Times New Roman" w:cs="Times New Roman"/>
          <w:sz w:val="28"/>
          <w:szCs w:val="28"/>
        </w:rPr>
      </w:pPr>
    </w:p>
    <w:p w:rsidR="00A32F5C" w:rsidRDefault="00A32F5C" w:rsidP="00D035C9">
      <w:pPr>
        <w:ind w:left="567" w:firstLine="567"/>
        <w:jc w:val="both"/>
        <w:rPr>
          <w:rFonts w:ascii="Times New Roman" w:hAnsi="Times New Roman" w:cs="Times New Roman"/>
          <w:sz w:val="28"/>
          <w:szCs w:val="28"/>
        </w:rPr>
      </w:pPr>
    </w:p>
    <w:p w:rsidR="00FB37A3" w:rsidRPr="00B5760E" w:rsidRDefault="001A0332" w:rsidP="00B5760E">
      <w:pPr>
        <w:jc w:val="both"/>
        <w:rPr>
          <w:rFonts w:ascii="Times New Roman" w:hAnsi="Times New Roman" w:cs="Times New Roman"/>
          <w:sz w:val="28"/>
          <w:szCs w:val="28"/>
        </w:rPr>
      </w:pPr>
    </w:p>
    <w:sectPr w:rsidR="00FB37A3" w:rsidRPr="00B5760E" w:rsidSect="001A0BBB">
      <w:type w:val="nextColumn"/>
      <w:pgSz w:w="11909" w:h="16834" w:code="9"/>
      <w:pgMar w:top="1134" w:right="567" w:bottom="1134" w:left="42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64DBC"/>
    <w:multiLevelType w:val="multilevel"/>
    <w:tmpl w:val="EB72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9306C"/>
    <w:multiLevelType w:val="multilevel"/>
    <w:tmpl w:val="9518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BB"/>
    <w:rsid w:val="000008EB"/>
    <w:rsid w:val="00047E53"/>
    <w:rsid w:val="00066CCB"/>
    <w:rsid w:val="001A0332"/>
    <w:rsid w:val="001A0BBB"/>
    <w:rsid w:val="001C394F"/>
    <w:rsid w:val="00226C4B"/>
    <w:rsid w:val="002464F2"/>
    <w:rsid w:val="002913EC"/>
    <w:rsid w:val="002A2D11"/>
    <w:rsid w:val="003F5F06"/>
    <w:rsid w:val="004D5047"/>
    <w:rsid w:val="00551245"/>
    <w:rsid w:val="00600F10"/>
    <w:rsid w:val="006642F1"/>
    <w:rsid w:val="006E63D0"/>
    <w:rsid w:val="00743300"/>
    <w:rsid w:val="00774852"/>
    <w:rsid w:val="007D7130"/>
    <w:rsid w:val="00840A7D"/>
    <w:rsid w:val="00847ED7"/>
    <w:rsid w:val="0086632D"/>
    <w:rsid w:val="008C0BB0"/>
    <w:rsid w:val="008D2299"/>
    <w:rsid w:val="00A32F5C"/>
    <w:rsid w:val="00A61DC3"/>
    <w:rsid w:val="00AB4CD4"/>
    <w:rsid w:val="00B5760E"/>
    <w:rsid w:val="00C2724E"/>
    <w:rsid w:val="00C94F5C"/>
    <w:rsid w:val="00D035C9"/>
    <w:rsid w:val="00EB2EBC"/>
    <w:rsid w:val="00FE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ADC7"/>
  <w15:chartTrackingRefBased/>
  <w15:docId w15:val="{5000F58B-59E2-4FB8-98E9-5B9C6F89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1A0BBB"/>
  </w:style>
  <w:style w:type="paragraph" w:styleId="a4">
    <w:name w:val="Balloon Text"/>
    <w:basedOn w:val="a"/>
    <w:link w:val="a5"/>
    <w:uiPriority w:val="99"/>
    <w:semiHidden/>
    <w:unhideWhenUsed/>
    <w:rsid w:val="00A61D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1DC3"/>
    <w:rPr>
      <w:rFonts w:ascii="Segoe UI" w:hAnsi="Segoe UI" w:cs="Segoe UI"/>
      <w:sz w:val="18"/>
      <w:szCs w:val="18"/>
    </w:rPr>
  </w:style>
  <w:style w:type="paragraph" w:customStyle="1" w:styleId="Style4">
    <w:name w:val="Style4"/>
    <w:basedOn w:val="a"/>
    <w:rsid w:val="00D035C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4">
    <w:name w:val="Font Style44"/>
    <w:rsid w:val="00D035C9"/>
    <w:rPr>
      <w:rFonts w:ascii="Times New Roman" w:hAnsi="Times New Roman" w:cs="Times New Roman"/>
      <w:b/>
      <w:bCs/>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3752">
      <w:bodyDiv w:val="1"/>
      <w:marLeft w:val="0"/>
      <w:marRight w:val="0"/>
      <w:marTop w:val="0"/>
      <w:marBottom w:val="0"/>
      <w:divBdr>
        <w:top w:val="none" w:sz="0" w:space="0" w:color="auto"/>
        <w:left w:val="none" w:sz="0" w:space="0" w:color="auto"/>
        <w:bottom w:val="none" w:sz="0" w:space="0" w:color="auto"/>
        <w:right w:val="none" w:sz="0" w:space="0" w:color="auto"/>
      </w:divBdr>
    </w:div>
    <w:div w:id="767165315">
      <w:bodyDiv w:val="1"/>
      <w:marLeft w:val="0"/>
      <w:marRight w:val="0"/>
      <w:marTop w:val="0"/>
      <w:marBottom w:val="0"/>
      <w:divBdr>
        <w:top w:val="none" w:sz="0" w:space="0" w:color="auto"/>
        <w:left w:val="none" w:sz="0" w:space="0" w:color="auto"/>
        <w:bottom w:val="none" w:sz="0" w:space="0" w:color="auto"/>
        <w:right w:val="none" w:sz="0" w:space="0" w:color="auto"/>
      </w:divBdr>
    </w:div>
    <w:div w:id="14249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2020-10-19T19:31:00Z</cp:lastPrinted>
  <dcterms:created xsi:type="dcterms:W3CDTF">2020-10-18T17:23:00Z</dcterms:created>
  <dcterms:modified xsi:type="dcterms:W3CDTF">2021-01-12T13:58:00Z</dcterms:modified>
</cp:coreProperties>
</file>